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body>
    <w:p w:rsidRPr="00782589" w:rsidR="001D1455" w:rsidP="001D1455" w:rsidRDefault="001D1455" w14:paraId="2F862CB7" w14:textId="77777777">
      <w:pPr>
        <w:pStyle w:val="Textoindependiente"/>
        <w:ind w:left="392"/>
        <w:jc w:val="both"/>
        <w:rPr>
          <w:rFonts w:ascii="Nunito" w:hAnsi="Nunito"/>
          <w:sz w:val="20"/>
        </w:rPr>
      </w:pPr>
      <w:r w:rsidRPr="00782589">
        <w:rPr>
          <w:rFonts w:ascii="Nunito" w:hAnsi="Nunito"/>
          <w:noProof/>
          <w:sz w:val="20"/>
        </w:rPr>
        <w:drawing>
          <wp:inline distT="0" distB="0" distL="0" distR="0" wp14:anchorId="2C5A6DB3" wp14:editId="3CFEF07F">
            <wp:extent cx="5182955" cy="1178147"/>
            <wp:effectExtent l="0" t="0" r="0" b="0"/>
            <wp:docPr id="1" name="image1.png" descr="Imagen que contiene 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Imagen que contiene Icono&#10;&#10;Descripción generada automáticamente"/>
                    <pic:cNvPicPr/>
                  </pic:nvPicPr>
                  <pic:blipFill>
                    <a:blip r:embed="rId11" cstate="print"/>
                    <a:stretch>
                      <a:fillRect/>
                    </a:stretch>
                  </pic:blipFill>
                  <pic:spPr>
                    <a:xfrm>
                      <a:off x="0" y="0"/>
                      <a:ext cx="5182955" cy="1178147"/>
                    </a:xfrm>
                    <a:prstGeom prst="rect">
                      <a:avLst/>
                    </a:prstGeom>
                  </pic:spPr>
                </pic:pic>
              </a:graphicData>
            </a:graphic>
          </wp:inline>
        </w:drawing>
      </w:r>
    </w:p>
    <w:p w:rsidRPr="00782589" w:rsidR="001D1455" w:rsidP="001D1455" w:rsidRDefault="001D1455" w14:paraId="496E4431" w14:textId="77777777">
      <w:pPr>
        <w:pStyle w:val="Textoindependiente"/>
        <w:jc w:val="both"/>
        <w:rPr>
          <w:rFonts w:ascii="Nunito" w:hAnsi="Nunito"/>
          <w:sz w:val="20"/>
        </w:rPr>
      </w:pPr>
    </w:p>
    <w:p w:rsidRPr="00782589" w:rsidR="001D1455" w:rsidP="001D1455" w:rsidRDefault="001D1455" w14:paraId="263AF23B" w14:textId="77777777">
      <w:pPr>
        <w:pStyle w:val="Textoindependiente"/>
        <w:jc w:val="both"/>
        <w:rPr>
          <w:rFonts w:ascii="Nunito" w:hAnsi="Nunito"/>
          <w:sz w:val="20"/>
        </w:rPr>
      </w:pPr>
    </w:p>
    <w:p w:rsidRPr="00782589" w:rsidR="001D1455" w:rsidP="4BF12E79" w:rsidRDefault="001D1455" w14:paraId="3E6B8086" w14:textId="77777777">
      <w:pPr>
        <w:pStyle w:val="Textoindependiente"/>
        <w:jc w:val="both"/>
        <w:rPr>
          <w:rFonts w:ascii="Nunito" w:hAnsi="Nunito"/>
          <w:sz w:val="20"/>
          <w:szCs w:val="20"/>
        </w:rPr>
      </w:pPr>
    </w:p>
    <w:p w:rsidR="4BF12E79" w:rsidP="4BF12E79" w:rsidRDefault="4BF12E79" w14:paraId="4A4BCEC7" w14:textId="62B5F1D6">
      <w:pPr>
        <w:pStyle w:val="Textoindependiente"/>
        <w:jc w:val="both"/>
        <w:rPr>
          <w:rFonts w:ascii="Nunito" w:hAnsi="Nunito"/>
          <w:sz w:val="20"/>
          <w:szCs w:val="20"/>
        </w:rPr>
      </w:pPr>
    </w:p>
    <w:p w:rsidR="4BF12E79" w:rsidP="4BF12E79" w:rsidRDefault="4BF12E79" w14:paraId="7C4DD3CB" w14:textId="60495073">
      <w:pPr>
        <w:pStyle w:val="Textoindependiente"/>
        <w:jc w:val="both"/>
        <w:rPr>
          <w:rFonts w:ascii="Nunito" w:hAnsi="Nunito"/>
          <w:sz w:val="20"/>
          <w:szCs w:val="20"/>
        </w:rPr>
      </w:pPr>
    </w:p>
    <w:p w:rsidR="4BF12E79" w:rsidP="4BF12E79" w:rsidRDefault="4BF12E79" w14:paraId="33639818" w14:textId="667F739C">
      <w:pPr>
        <w:pStyle w:val="Textoindependiente"/>
        <w:jc w:val="both"/>
        <w:rPr>
          <w:rFonts w:ascii="Nunito" w:hAnsi="Nunito"/>
          <w:sz w:val="20"/>
          <w:szCs w:val="20"/>
        </w:rPr>
      </w:pPr>
    </w:p>
    <w:p w:rsidRPr="00782589" w:rsidR="001D1455" w:rsidP="001D1455" w:rsidRDefault="001D1455" w14:paraId="3D2E6C45" w14:textId="77777777">
      <w:pPr>
        <w:pStyle w:val="Textoindependiente"/>
        <w:spacing w:before="9" w:after="1"/>
        <w:jc w:val="both"/>
        <w:rPr>
          <w:rFonts w:ascii="Nunito" w:hAnsi="Nunito"/>
          <w:sz w:val="14"/>
        </w:rPr>
      </w:pPr>
    </w:p>
    <w:tbl>
      <w:tblPr>
        <w:tblStyle w:val="TableNormal"/>
        <w:tblW w:w="0" w:type="auto"/>
        <w:tblInd w:w="123" w:type="dxa"/>
        <w:tblLayout w:type="fixed"/>
        <w:tblLook w:val="01E0" w:firstRow="1" w:lastRow="1" w:firstColumn="1" w:lastColumn="1" w:noHBand="0" w:noVBand="0"/>
      </w:tblPr>
      <w:tblGrid>
        <w:gridCol w:w="9073"/>
      </w:tblGrid>
      <w:tr w:rsidRPr="00782589" w:rsidR="001D1455" w:rsidTr="4BF12E79" w14:paraId="05FACF37" w14:textId="77777777">
        <w:trPr>
          <w:trHeight w:val="3365"/>
        </w:trPr>
        <w:tc>
          <w:tcPr>
            <w:tcW w:w="9073" w:type="dxa"/>
            <w:tcBorders>
              <w:bottom w:val="single" w:color="4F81BC" w:sz="4" w:space="0"/>
            </w:tcBorders>
          </w:tcPr>
          <w:p w:rsidRPr="00782589" w:rsidR="001D1455" w:rsidP="4BF12E79" w:rsidRDefault="001D1455" w14:paraId="38FC79DE" w14:textId="77777777">
            <w:pPr>
              <w:pStyle w:val="TableParagraph"/>
              <w:spacing w:line="625" w:lineRule="exact"/>
              <w:ind w:right="705"/>
              <w:rPr>
                <w:rFonts w:ascii="Nunito" w:hAnsi="Nunito"/>
                <w:sz w:val="56"/>
                <w:szCs w:val="56"/>
              </w:rPr>
            </w:pPr>
            <w:r w:rsidRPr="4BF12E79">
              <w:rPr>
                <w:rFonts w:ascii="Nunito" w:hAnsi="Nunito"/>
                <w:sz w:val="56"/>
                <w:szCs w:val="56"/>
              </w:rPr>
              <w:t>Documento de participación</w:t>
            </w:r>
            <w:r w:rsidRPr="4BF12E79">
              <w:rPr>
                <w:rFonts w:ascii="Nunito" w:hAnsi="Nunito"/>
                <w:spacing w:val="2"/>
                <w:sz w:val="56"/>
                <w:szCs w:val="56"/>
              </w:rPr>
              <w:t xml:space="preserve"> </w:t>
            </w:r>
            <w:r w:rsidRPr="4BF12E79">
              <w:rPr>
                <w:rFonts w:ascii="Nunito" w:hAnsi="Nunito"/>
                <w:sz w:val="56"/>
                <w:szCs w:val="56"/>
              </w:rPr>
              <w:t>–</w:t>
            </w:r>
          </w:p>
          <w:p w:rsidRPr="00782589" w:rsidR="001D1455" w:rsidP="4BF12E79" w:rsidRDefault="001D1455" w14:paraId="7ADE8002" w14:textId="77777777">
            <w:pPr>
              <w:pStyle w:val="TableParagraph"/>
              <w:spacing w:before="1" w:line="240" w:lineRule="auto"/>
              <w:ind w:right="708"/>
              <w:rPr>
                <w:rFonts w:ascii="Nunito" w:hAnsi="Nunito"/>
                <w:sz w:val="56"/>
                <w:szCs w:val="56"/>
              </w:rPr>
            </w:pPr>
            <w:r w:rsidRPr="4BF12E79">
              <w:rPr>
                <w:rFonts w:ascii="Nunito" w:hAnsi="Nunito"/>
                <w:sz w:val="56"/>
                <w:szCs w:val="56"/>
              </w:rPr>
              <w:t>pliego</w:t>
            </w:r>
            <w:r w:rsidRPr="4BF12E79">
              <w:rPr>
                <w:rFonts w:ascii="Nunito" w:hAnsi="Nunito"/>
                <w:spacing w:val="-2"/>
                <w:sz w:val="56"/>
                <w:szCs w:val="56"/>
              </w:rPr>
              <w:t xml:space="preserve"> </w:t>
            </w:r>
            <w:r w:rsidRPr="4BF12E79">
              <w:rPr>
                <w:rFonts w:ascii="Nunito" w:hAnsi="Nunito"/>
                <w:sz w:val="56"/>
                <w:szCs w:val="56"/>
              </w:rPr>
              <w:t>de</w:t>
            </w:r>
            <w:r w:rsidRPr="4BF12E79">
              <w:rPr>
                <w:rFonts w:ascii="Nunito" w:hAnsi="Nunito"/>
                <w:spacing w:val="-2"/>
                <w:sz w:val="56"/>
                <w:szCs w:val="56"/>
              </w:rPr>
              <w:t xml:space="preserve"> </w:t>
            </w:r>
            <w:r w:rsidRPr="4BF12E79">
              <w:rPr>
                <w:rFonts w:ascii="Nunito" w:hAnsi="Nunito"/>
                <w:sz w:val="56"/>
                <w:szCs w:val="56"/>
              </w:rPr>
              <w:t>la licitación</w:t>
            </w:r>
          </w:p>
          <w:p w:rsidRPr="00782589" w:rsidR="001D1455" w:rsidP="4BF12E79" w:rsidRDefault="001D1455" w14:paraId="26538D0B" w14:textId="77777777">
            <w:pPr>
              <w:pStyle w:val="TableParagraph"/>
              <w:spacing w:before="1" w:line="240" w:lineRule="auto"/>
              <w:ind w:right="708"/>
              <w:rPr>
                <w:rFonts w:ascii="Nunito" w:hAnsi="Nunito"/>
                <w:sz w:val="56"/>
                <w:szCs w:val="56"/>
              </w:rPr>
            </w:pPr>
            <w:r w:rsidRPr="5E8D8885">
              <w:rPr>
                <w:rFonts w:ascii="Nunito" w:hAnsi="Nunito"/>
                <w:sz w:val="56"/>
                <w:szCs w:val="56"/>
                <w:u w:val="single" w:color="4F81BC"/>
              </w:rPr>
              <w:t>COL_202</w:t>
            </w:r>
            <w:r w:rsidRPr="5E8D8885" w:rsidR="3E472AF5">
              <w:rPr>
                <w:rFonts w:ascii="Nunito" w:hAnsi="Nunito"/>
                <w:sz w:val="56"/>
                <w:szCs w:val="56"/>
                <w:u w:val="single" w:color="4F81BC"/>
              </w:rPr>
              <w:t>5</w:t>
            </w:r>
            <w:r w:rsidRPr="5E8D8885">
              <w:rPr>
                <w:rFonts w:ascii="Nunito" w:hAnsi="Nunito"/>
                <w:sz w:val="56"/>
                <w:szCs w:val="56"/>
                <w:u w:val="single" w:color="4F81BC"/>
              </w:rPr>
              <w:t>_</w:t>
            </w:r>
            <w:r w:rsidRPr="5E8D8885" w:rsidR="249D8399">
              <w:rPr>
                <w:rFonts w:ascii="Nunito" w:hAnsi="Nunito"/>
                <w:sz w:val="56"/>
                <w:szCs w:val="56"/>
                <w:u w:val="single" w:color="4F81BC"/>
              </w:rPr>
              <w:t>015</w:t>
            </w:r>
          </w:p>
          <w:p w:rsidRPr="00782589" w:rsidR="001D1455" w:rsidP="4BF12E79" w:rsidRDefault="001D1455" w14:paraId="3F1AE61D" w14:textId="77777777">
            <w:pPr>
              <w:pStyle w:val="TableParagraph"/>
              <w:tabs>
                <w:tab w:val="left" w:pos="2558"/>
                <w:tab w:val="left" w:pos="9073"/>
              </w:tabs>
              <w:spacing w:before="1" w:line="240" w:lineRule="auto"/>
              <w:ind w:left="-1" w:right="-15"/>
              <w:jc w:val="both"/>
              <w:rPr>
                <w:rFonts w:ascii="Nunito" w:hAnsi="Nunito"/>
                <w:sz w:val="56"/>
                <w:szCs w:val="56"/>
                <w:u w:val="single"/>
              </w:rPr>
            </w:pPr>
          </w:p>
        </w:tc>
      </w:tr>
      <w:tr w:rsidRPr="00782589" w:rsidR="001D1455" w:rsidTr="4BF12E79" w14:paraId="7684059F" w14:textId="77777777">
        <w:trPr>
          <w:trHeight w:val="1009"/>
        </w:trPr>
        <w:tc>
          <w:tcPr>
            <w:tcW w:w="9073" w:type="dxa"/>
            <w:tcBorders>
              <w:top w:val="single" w:color="4F81BC" w:sz="4" w:space="0"/>
            </w:tcBorders>
          </w:tcPr>
          <w:p w:rsidRPr="00782589" w:rsidR="001D1455" w:rsidP="4BF12E79" w:rsidRDefault="001D1455" w14:paraId="59D25E99" w14:textId="3FA11B19">
            <w:pPr>
              <w:pStyle w:val="TableParagraph"/>
              <w:spacing w:line="503" w:lineRule="exact"/>
              <w:ind w:right="709"/>
              <w:rPr>
                <w:rFonts w:ascii="Nunito" w:hAnsi="Nunito"/>
                <w:sz w:val="44"/>
                <w:szCs w:val="44"/>
              </w:rPr>
            </w:pPr>
            <w:r w:rsidRPr="4BF12E79">
              <w:rPr>
                <w:rFonts w:ascii="Nunito" w:hAnsi="Nunito"/>
                <w:sz w:val="44"/>
                <w:szCs w:val="44"/>
              </w:rPr>
              <w:t>Adjudicación</w:t>
            </w:r>
            <w:r w:rsidRPr="4BF12E79">
              <w:rPr>
                <w:rFonts w:ascii="Nunito" w:hAnsi="Nunito"/>
                <w:spacing w:val="-3"/>
                <w:sz w:val="44"/>
                <w:szCs w:val="44"/>
              </w:rPr>
              <w:t xml:space="preserve"> </w:t>
            </w:r>
            <w:r w:rsidRPr="4BF12E79">
              <w:rPr>
                <w:rFonts w:ascii="Nunito" w:hAnsi="Nunito"/>
                <w:sz w:val="44"/>
                <w:szCs w:val="44"/>
              </w:rPr>
              <w:t>de</w:t>
            </w:r>
            <w:r w:rsidRPr="4BF12E79">
              <w:rPr>
                <w:rFonts w:ascii="Nunito" w:hAnsi="Nunito"/>
                <w:spacing w:val="-3"/>
                <w:sz w:val="44"/>
                <w:szCs w:val="44"/>
              </w:rPr>
              <w:t xml:space="preserve"> </w:t>
            </w:r>
            <w:r w:rsidRPr="4BF12E79">
              <w:rPr>
                <w:rFonts w:ascii="Nunito" w:hAnsi="Nunito"/>
                <w:sz w:val="44"/>
                <w:szCs w:val="44"/>
              </w:rPr>
              <w:t>acuerdo</w:t>
            </w:r>
            <w:r w:rsidRPr="4BF12E79">
              <w:rPr>
                <w:rFonts w:ascii="Nunito" w:hAnsi="Nunito"/>
                <w:spacing w:val="-3"/>
                <w:sz w:val="44"/>
                <w:szCs w:val="44"/>
              </w:rPr>
              <w:t xml:space="preserve"> </w:t>
            </w:r>
            <w:r w:rsidRPr="4BF12E79">
              <w:rPr>
                <w:rFonts w:ascii="Nunito" w:hAnsi="Nunito"/>
                <w:sz w:val="44"/>
                <w:szCs w:val="44"/>
              </w:rPr>
              <w:t>marco</w:t>
            </w:r>
            <w:r w:rsidRPr="4BF12E79">
              <w:rPr>
                <w:rFonts w:ascii="Nunito" w:hAnsi="Nunito"/>
                <w:spacing w:val="-2"/>
                <w:sz w:val="44"/>
                <w:szCs w:val="44"/>
              </w:rPr>
              <w:t xml:space="preserve"> </w:t>
            </w:r>
            <w:r w:rsidRPr="4BF12E79">
              <w:rPr>
                <w:rFonts w:ascii="Nunito" w:hAnsi="Nunito"/>
                <w:sz w:val="44"/>
                <w:szCs w:val="44"/>
              </w:rPr>
              <w:t>para</w:t>
            </w:r>
            <w:r w:rsidRPr="4BF12E79">
              <w:rPr>
                <w:rFonts w:ascii="Nunito" w:hAnsi="Nunito"/>
                <w:spacing w:val="-3"/>
                <w:sz w:val="44"/>
                <w:szCs w:val="44"/>
              </w:rPr>
              <w:t xml:space="preserve"> </w:t>
            </w:r>
            <w:r w:rsidRPr="4BF12E79">
              <w:rPr>
                <w:rFonts w:ascii="Nunito" w:hAnsi="Nunito"/>
                <w:sz w:val="44"/>
                <w:szCs w:val="44"/>
              </w:rPr>
              <w:t>el</w:t>
            </w:r>
            <w:r w:rsidRPr="4BF12E79" w:rsidR="2D1B5B18">
              <w:rPr>
                <w:rFonts w:ascii="Nunito" w:hAnsi="Nunito"/>
                <w:sz w:val="44"/>
                <w:szCs w:val="44"/>
              </w:rPr>
              <w:t xml:space="preserve"> </w:t>
            </w:r>
            <w:r w:rsidRPr="4BF12E79">
              <w:rPr>
                <w:rFonts w:ascii="Nunito" w:hAnsi="Nunito"/>
                <w:sz w:val="44"/>
                <w:szCs w:val="44"/>
                <w:u w:val="single" w:color="4F81BC"/>
              </w:rPr>
              <w:t>suministro</w:t>
            </w:r>
            <w:r w:rsidRPr="4BF12E79">
              <w:rPr>
                <w:rFonts w:ascii="Nunito" w:hAnsi="Nunito"/>
                <w:spacing w:val="-4"/>
                <w:sz w:val="44"/>
                <w:szCs w:val="44"/>
                <w:u w:val="single" w:color="4F81BC"/>
              </w:rPr>
              <w:t xml:space="preserve"> </w:t>
            </w:r>
            <w:r w:rsidRPr="4BF12E79">
              <w:rPr>
                <w:rFonts w:ascii="Nunito" w:hAnsi="Nunito"/>
                <w:sz w:val="44"/>
                <w:szCs w:val="44"/>
                <w:u w:val="single" w:color="4F81BC"/>
              </w:rPr>
              <w:t>de</w:t>
            </w:r>
            <w:r w:rsidRPr="4BF12E79">
              <w:rPr>
                <w:rFonts w:ascii="Nunito" w:hAnsi="Nunito"/>
                <w:spacing w:val="-3"/>
                <w:sz w:val="44"/>
                <w:szCs w:val="44"/>
                <w:u w:val="single" w:color="4F81BC"/>
              </w:rPr>
              <w:t xml:space="preserve"> </w:t>
            </w:r>
            <w:r w:rsidRPr="4BF12E79">
              <w:rPr>
                <w:rFonts w:ascii="Nunito" w:hAnsi="Nunito"/>
                <w:sz w:val="44"/>
                <w:szCs w:val="44"/>
                <w:u w:val="single" w:color="4F81BC"/>
              </w:rPr>
              <w:t>dotación</w:t>
            </w:r>
            <w:r w:rsidRPr="4BF12E79">
              <w:rPr>
                <w:rFonts w:ascii="Nunito" w:hAnsi="Nunito"/>
                <w:spacing w:val="-3"/>
                <w:sz w:val="44"/>
                <w:szCs w:val="44"/>
                <w:u w:val="single" w:color="4F81BC"/>
              </w:rPr>
              <w:t xml:space="preserve"> </w:t>
            </w:r>
            <w:r w:rsidRPr="4BF12E79">
              <w:rPr>
                <w:rFonts w:ascii="Nunito" w:hAnsi="Nunito"/>
                <w:sz w:val="44"/>
                <w:szCs w:val="44"/>
                <w:u w:val="single" w:color="4F81BC"/>
              </w:rPr>
              <w:t>a</w:t>
            </w:r>
            <w:r w:rsidRPr="4BF12E79">
              <w:rPr>
                <w:rFonts w:ascii="Nunito" w:hAnsi="Nunito"/>
                <w:spacing w:val="-3"/>
                <w:sz w:val="44"/>
                <w:szCs w:val="44"/>
                <w:u w:val="single" w:color="4F81BC"/>
              </w:rPr>
              <w:t xml:space="preserve"> </w:t>
            </w:r>
            <w:r w:rsidRPr="4BF12E79">
              <w:rPr>
                <w:rFonts w:ascii="Nunito" w:hAnsi="Nunito"/>
                <w:sz w:val="44"/>
                <w:szCs w:val="44"/>
                <w:u w:val="single" w:color="4F81BC"/>
              </w:rPr>
              <w:t>nivel</w:t>
            </w:r>
            <w:r w:rsidRPr="4BF12E79">
              <w:rPr>
                <w:rFonts w:ascii="Nunito" w:hAnsi="Nunito"/>
                <w:spacing w:val="-2"/>
                <w:sz w:val="44"/>
                <w:szCs w:val="44"/>
                <w:u w:val="single" w:color="4F81BC"/>
              </w:rPr>
              <w:t xml:space="preserve"> </w:t>
            </w:r>
            <w:r w:rsidRPr="4BF12E79">
              <w:rPr>
                <w:rFonts w:ascii="Nunito" w:hAnsi="Nunito"/>
                <w:sz w:val="44"/>
                <w:szCs w:val="44"/>
                <w:u w:val="single" w:color="4F81BC"/>
              </w:rPr>
              <w:t>nacional</w:t>
            </w:r>
            <w:r w:rsidRPr="00782589">
              <w:rPr>
                <w:rFonts w:ascii="Nunito" w:hAnsi="Nunito"/>
                <w:sz w:val="44"/>
                <w:u w:val="single" w:color="4F81BC"/>
              </w:rPr>
              <w:tab/>
            </w:r>
          </w:p>
        </w:tc>
      </w:tr>
    </w:tbl>
    <w:p w:rsidRPr="00782589" w:rsidR="001D1455" w:rsidP="001D1455" w:rsidRDefault="001D1455" w14:paraId="41D8A723" w14:textId="77777777">
      <w:pPr>
        <w:spacing w:line="486" w:lineRule="exact"/>
        <w:jc w:val="both"/>
        <w:rPr>
          <w:rFonts w:ascii="Nunito" w:hAnsi="Nunito"/>
          <w:sz w:val="44"/>
        </w:rPr>
        <w:sectPr w:rsidRPr="00782589" w:rsidR="001D1455" w:rsidSect="001D1455">
          <w:type w:val="continuous"/>
          <w:pgSz w:w="11910" w:h="16840" w:orient="portrait"/>
          <w:pgMar w:top="1580" w:right="1200" w:bottom="280" w:left="1300" w:header="720" w:footer="720" w:gutter="0"/>
          <w:cols w:space="720"/>
        </w:sectPr>
      </w:pPr>
    </w:p>
    <w:p w:rsidRPr="00782589" w:rsidR="001D1455" w:rsidP="001D1455" w:rsidRDefault="001D1455" w14:paraId="2F90C5A7" w14:textId="77777777">
      <w:pPr>
        <w:spacing w:before="79"/>
        <w:ind w:left="116"/>
        <w:jc w:val="both"/>
        <w:rPr>
          <w:rFonts w:ascii="Nunito" w:hAnsi="Nunito"/>
          <w:b/>
          <w:sz w:val="28"/>
        </w:rPr>
      </w:pPr>
      <w:r w:rsidRPr="00782589">
        <w:rPr>
          <w:rFonts w:ascii="Nunito" w:hAnsi="Nunito"/>
          <w:b/>
          <w:color w:val="365F91"/>
          <w:sz w:val="28"/>
        </w:rPr>
        <w:t>Contenido</w:t>
      </w:r>
    </w:p>
    <w:sdt>
      <w:sdtPr>
        <w:rPr>
          <w:rFonts w:ascii="Nunito" w:hAnsi="Nunito"/>
        </w:rPr>
        <w:id w:val="-790053446"/>
        <w:docPartObj>
          <w:docPartGallery w:val="Table of Contents"/>
          <w:docPartUnique/>
        </w:docPartObj>
      </w:sdtPr>
      <w:sdtContent>
        <w:p w:rsidRPr="00782589" w:rsidR="001D1455" w:rsidP="00DC0883" w:rsidRDefault="001D1455" w14:paraId="5FFB6CA3" w14:textId="77777777">
          <w:pPr>
            <w:pStyle w:val="TDC1"/>
            <w:numPr>
              <w:ilvl w:val="0"/>
              <w:numId w:val="10"/>
            </w:numPr>
            <w:tabs>
              <w:tab w:val="left" w:pos="555"/>
              <w:tab w:val="left" w:pos="556"/>
              <w:tab w:val="right" w:leader="dot" w:pos="9181"/>
            </w:tabs>
            <w:spacing w:before="538"/>
            <w:jc w:val="both"/>
            <w:rPr>
              <w:rFonts w:ascii="Nunito" w:hAnsi="Nunito"/>
            </w:rPr>
          </w:pPr>
          <w:hyperlink w:history="1" w:anchor="_bookmark0">
            <w:r w:rsidRPr="00782589">
              <w:rPr>
                <w:rFonts w:ascii="Nunito" w:hAnsi="Nunito"/>
              </w:rPr>
              <w:t>Identificación</w:t>
            </w:r>
            <w:r w:rsidRPr="00782589">
              <w:rPr>
                <w:rFonts w:ascii="Nunito" w:hAnsi="Nunito"/>
                <w:spacing w:val="-1"/>
              </w:rPr>
              <w:t xml:space="preserve"> </w:t>
            </w:r>
            <w:r w:rsidRPr="00782589">
              <w:rPr>
                <w:rFonts w:ascii="Nunito" w:hAnsi="Nunito"/>
              </w:rPr>
              <w:t>del</w:t>
            </w:r>
            <w:r w:rsidRPr="00782589">
              <w:rPr>
                <w:rFonts w:ascii="Nunito" w:hAnsi="Nunito"/>
                <w:spacing w:val="-3"/>
              </w:rPr>
              <w:t xml:space="preserve"> </w:t>
            </w:r>
            <w:r w:rsidRPr="00782589">
              <w:rPr>
                <w:rFonts w:ascii="Nunito" w:hAnsi="Nunito"/>
              </w:rPr>
              <w:t>comprador</w:t>
            </w:r>
            <w:r w:rsidRPr="00782589">
              <w:rPr>
                <w:rFonts w:ascii="Nunito" w:hAnsi="Nunito"/>
              </w:rPr>
              <w:tab/>
            </w:r>
            <w:r w:rsidRPr="00782589">
              <w:rPr>
                <w:rFonts w:ascii="Nunito" w:hAnsi="Nunito"/>
              </w:rPr>
              <w:t>2</w:t>
            </w:r>
          </w:hyperlink>
        </w:p>
        <w:p w:rsidRPr="00782589" w:rsidR="001D1455" w:rsidP="00DC0883" w:rsidRDefault="001D1455" w14:paraId="4B83824E" w14:textId="77777777">
          <w:pPr>
            <w:pStyle w:val="TDC1"/>
            <w:numPr>
              <w:ilvl w:val="0"/>
              <w:numId w:val="10"/>
            </w:numPr>
            <w:tabs>
              <w:tab w:val="left" w:pos="555"/>
              <w:tab w:val="left" w:pos="556"/>
              <w:tab w:val="right" w:leader="dot" w:pos="9181"/>
            </w:tabs>
            <w:spacing w:before="142"/>
            <w:jc w:val="both"/>
            <w:rPr>
              <w:rFonts w:ascii="Nunito" w:hAnsi="Nunito"/>
            </w:rPr>
          </w:pPr>
          <w:hyperlink w:history="1" w:anchor="_bookmark1">
            <w:r w:rsidRPr="00782589">
              <w:rPr>
                <w:rFonts w:ascii="Nunito" w:hAnsi="Nunito"/>
              </w:rPr>
              <w:t>Descripción</w:t>
            </w:r>
            <w:r w:rsidRPr="00782589">
              <w:rPr>
                <w:rFonts w:ascii="Nunito" w:hAnsi="Nunito"/>
                <w:spacing w:val="-1"/>
              </w:rPr>
              <w:t xml:space="preserve"> </w:t>
            </w:r>
            <w:r w:rsidRPr="00782589">
              <w:rPr>
                <w:rFonts w:ascii="Nunito" w:hAnsi="Nunito"/>
              </w:rPr>
              <w:t>del contrato</w:t>
            </w:r>
            <w:r w:rsidRPr="00782589">
              <w:rPr>
                <w:rFonts w:ascii="Nunito" w:hAnsi="Nunito"/>
              </w:rPr>
              <w:tab/>
            </w:r>
            <w:r>
              <w:rPr>
                <w:rFonts w:ascii="Nunito" w:hAnsi="Nunito"/>
              </w:rPr>
              <w:t>2</w:t>
            </w:r>
          </w:hyperlink>
        </w:p>
        <w:p w:rsidRPr="00782589" w:rsidR="001D1455" w:rsidP="00DC0883" w:rsidRDefault="001D1455" w14:paraId="0F2AC30E" w14:textId="77777777">
          <w:pPr>
            <w:pStyle w:val="TDC1"/>
            <w:numPr>
              <w:ilvl w:val="0"/>
              <w:numId w:val="10"/>
            </w:numPr>
            <w:tabs>
              <w:tab w:val="left" w:pos="555"/>
              <w:tab w:val="left" w:pos="556"/>
              <w:tab w:val="right" w:leader="dot" w:pos="9181"/>
            </w:tabs>
            <w:jc w:val="both"/>
            <w:rPr>
              <w:rFonts w:ascii="Nunito" w:hAnsi="Nunito"/>
            </w:rPr>
          </w:pPr>
          <w:hyperlink w:history="1" w:anchor="_bookmark2">
            <w:r w:rsidRPr="00782589">
              <w:rPr>
                <w:rFonts w:ascii="Nunito" w:hAnsi="Nunito"/>
              </w:rPr>
              <w:t>Condiciones</w:t>
            </w:r>
            <w:r w:rsidRPr="00782589">
              <w:rPr>
                <w:rFonts w:ascii="Nunito" w:hAnsi="Nunito"/>
                <w:spacing w:val="-1"/>
              </w:rPr>
              <w:t xml:space="preserve"> </w:t>
            </w:r>
            <w:r w:rsidRPr="00782589">
              <w:rPr>
                <w:rFonts w:ascii="Nunito" w:hAnsi="Nunito"/>
              </w:rPr>
              <w:t>generales</w:t>
            </w:r>
            <w:r w:rsidRPr="00782589">
              <w:rPr>
                <w:rFonts w:ascii="Nunito" w:hAnsi="Nunito"/>
              </w:rPr>
              <w:tab/>
            </w:r>
            <w:r>
              <w:rPr>
                <w:rFonts w:ascii="Nunito" w:hAnsi="Nunito"/>
              </w:rPr>
              <w:t>3</w:t>
            </w:r>
          </w:hyperlink>
        </w:p>
        <w:p w:rsidRPr="00782589" w:rsidR="001D1455" w:rsidP="00DC0883" w:rsidRDefault="001D1455" w14:paraId="7689A5F5" w14:textId="77777777">
          <w:pPr>
            <w:pStyle w:val="TDC1"/>
            <w:numPr>
              <w:ilvl w:val="0"/>
              <w:numId w:val="10"/>
            </w:numPr>
            <w:tabs>
              <w:tab w:val="left" w:pos="555"/>
              <w:tab w:val="left" w:pos="556"/>
              <w:tab w:val="right" w:leader="dot" w:pos="9181"/>
            </w:tabs>
            <w:jc w:val="both"/>
            <w:rPr>
              <w:rFonts w:ascii="Nunito" w:hAnsi="Nunito"/>
            </w:rPr>
          </w:pPr>
          <w:hyperlink w:history="1" w:anchor="_bookmark3">
            <w:r w:rsidRPr="00782589">
              <w:rPr>
                <w:rFonts w:ascii="Nunito" w:hAnsi="Nunito"/>
              </w:rPr>
              <w:t>Cronograma</w:t>
            </w:r>
            <w:r w:rsidRPr="00782589">
              <w:rPr>
                <w:rFonts w:ascii="Nunito" w:hAnsi="Nunito"/>
                <w:spacing w:val="-3"/>
              </w:rPr>
              <w:t xml:space="preserve"> </w:t>
            </w:r>
            <w:r w:rsidRPr="00782589">
              <w:rPr>
                <w:rFonts w:ascii="Nunito" w:hAnsi="Nunito"/>
              </w:rPr>
              <w:t>de</w:t>
            </w:r>
            <w:r w:rsidRPr="00782589">
              <w:rPr>
                <w:rFonts w:ascii="Nunito" w:hAnsi="Nunito"/>
                <w:spacing w:val="-2"/>
              </w:rPr>
              <w:t xml:space="preserve"> </w:t>
            </w:r>
            <w:r w:rsidRPr="00782589">
              <w:rPr>
                <w:rFonts w:ascii="Nunito" w:hAnsi="Nunito"/>
              </w:rPr>
              <w:t>licitación</w:t>
            </w:r>
            <w:r w:rsidRPr="00782589">
              <w:rPr>
                <w:rFonts w:ascii="Nunito" w:hAnsi="Nunito"/>
              </w:rPr>
              <w:tab/>
            </w:r>
            <w:r>
              <w:rPr>
                <w:rFonts w:ascii="Nunito" w:hAnsi="Nunito"/>
              </w:rPr>
              <w:t>5</w:t>
            </w:r>
          </w:hyperlink>
        </w:p>
        <w:p w:rsidRPr="00782589" w:rsidR="001D1455" w:rsidP="00DC0883" w:rsidRDefault="001D1455" w14:paraId="19B098D9" w14:textId="77777777">
          <w:pPr>
            <w:pStyle w:val="TDC1"/>
            <w:numPr>
              <w:ilvl w:val="0"/>
              <w:numId w:val="10"/>
            </w:numPr>
            <w:tabs>
              <w:tab w:val="left" w:pos="555"/>
              <w:tab w:val="left" w:pos="556"/>
              <w:tab w:val="right" w:leader="dot" w:pos="9181"/>
            </w:tabs>
            <w:spacing w:before="142"/>
            <w:jc w:val="both"/>
            <w:rPr>
              <w:rFonts w:ascii="Nunito" w:hAnsi="Nunito"/>
            </w:rPr>
          </w:pPr>
          <w:hyperlink w:history="1" w:anchor="_bookmark4">
            <w:r w:rsidRPr="00782589">
              <w:rPr>
                <w:rFonts w:ascii="Nunito" w:hAnsi="Nunito"/>
              </w:rPr>
              <w:t>Elegibilidad</w:t>
            </w:r>
            <w:r w:rsidRPr="00782589">
              <w:rPr>
                <w:rFonts w:ascii="Nunito" w:hAnsi="Nunito"/>
                <w:spacing w:val="-1"/>
              </w:rPr>
              <w:t xml:space="preserve"> </w:t>
            </w:r>
            <w:r w:rsidRPr="00782589">
              <w:rPr>
                <w:rFonts w:ascii="Nunito" w:hAnsi="Nunito"/>
              </w:rPr>
              <w:t>y</w:t>
            </w:r>
            <w:r w:rsidRPr="00782589">
              <w:rPr>
                <w:rFonts w:ascii="Nunito" w:hAnsi="Nunito"/>
                <w:spacing w:val="1"/>
              </w:rPr>
              <w:t xml:space="preserve"> </w:t>
            </w:r>
            <w:r w:rsidRPr="00782589">
              <w:rPr>
                <w:rFonts w:ascii="Nunito" w:hAnsi="Nunito"/>
              </w:rPr>
              <w:t>obligaciones</w:t>
            </w:r>
            <w:r w:rsidRPr="00782589">
              <w:rPr>
                <w:rFonts w:ascii="Nunito" w:hAnsi="Nunito"/>
              </w:rPr>
              <w:tab/>
            </w:r>
            <w:r>
              <w:rPr>
                <w:rFonts w:ascii="Nunito" w:hAnsi="Nunito"/>
              </w:rPr>
              <w:t>5</w:t>
            </w:r>
          </w:hyperlink>
        </w:p>
        <w:p w:rsidRPr="00782589" w:rsidR="001D1455" w:rsidP="00DC0883" w:rsidRDefault="001D1455" w14:paraId="26E48597" w14:textId="77777777">
          <w:pPr>
            <w:pStyle w:val="TDC1"/>
            <w:numPr>
              <w:ilvl w:val="0"/>
              <w:numId w:val="10"/>
            </w:numPr>
            <w:tabs>
              <w:tab w:val="left" w:pos="555"/>
              <w:tab w:val="left" w:pos="556"/>
              <w:tab w:val="right" w:leader="dot" w:pos="9181"/>
            </w:tabs>
            <w:jc w:val="both"/>
            <w:rPr>
              <w:rFonts w:ascii="Nunito" w:hAnsi="Nunito"/>
            </w:rPr>
          </w:pPr>
          <w:hyperlink w:history="1" w:anchor="_bookmark6">
            <w:r w:rsidRPr="00782589">
              <w:rPr>
                <w:rFonts w:ascii="Nunito" w:hAnsi="Nunito"/>
              </w:rPr>
              <w:t>Procedimiento</w:t>
            </w:r>
            <w:r w:rsidRPr="00782589">
              <w:rPr>
                <w:rFonts w:ascii="Nunito" w:hAnsi="Nunito"/>
                <w:spacing w:val="-3"/>
              </w:rPr>
              <w:t xml:space="preserve"> </w:t>
            </w:r>
            <w:r w:rsidRPr="00782589">
              <w:rPr>
                <w:rFonts w:ascii="Nunito" w:hAnsi="Nunito"/>
              </w:rPr>
              <w:t>de participación</w:t>
            </w:r>
            <w:r w:rsidRPr="00782589">
              <w:rPr>
                <w:rFonts w:ascii="Nunito" w:hAnsi="Nunito"/>
              </w:rPr>
              <w:tab/>
            </w:r>
            <w:r>
              <w:rPr>
                <w:rFonts w:ascii="Nunito" w:hAnsi="Nunito"/>
              </w:rPr>
              <w:t>7</w:t>
            </w:r>
          </w:hyperlink>
        </w:p>
        <w:p w:rsidRPr="00782589" w:rsidR="001D1455" w:rsidP="00DC0883" w:rsidRDefault="001D1455" w14:paraId="27E5B3A5" w14:textId="77777777">
          <w:pPr>
            <w:pStyle w:val="TDC1"/>
            <w:numPr>
              <w:ilvl w:val="0"/>
              <w:numId w:val="10"/>
            </w:numPr>
            <w:tabs>
              <w:tab w:val="left" w:pos="555"/>
              <w:tab w:val="left" w:pos="556"/>
              <w:tab w:val="right" w:leader="dot" w:pos="9181"/>
            </w:tabs>
            <w:jc w:val="both"/>
            <w:rPr>
              <w:rFonts w:ascii="Nunito" w:hAnsi="Nunito"/>
            </w:rPr>
          </w:pPr>
          <w:hyperlink w:history="1" w:anchor="_bookmark9">
            <w:r w:rsidRPr="00782589">
              <w:rPr>
                <w:rFonts w:ascii="Nunito" w:hAnsi="Nunito"/>
              </w:rPr>
              <w:t>Criterios de</w:t>
            </w:r>
            <w:r w:rsidRPr="00782589">
              <w:rPr>
                <w:rFonts w:ascii="Nunito" w:hAnsi="Nunito"/>
                <w:spacing w:val="-2"/>
              </w:rPr>
              <w:t xml:space="preserve"> </w:t>
            </w:r>
            <w:r w:rsidRPr="00782589">
              <w:rPr>
                <w:rFonts w:ascii="Nunito" w:hAnsi="Nunito"/>
              </w:rPr>
              <w:t>selección</w:t>
            </w:r>
            <w:r w:rsidRPr="00782589">
              <w:rPr>
                <w:rFonts w:ascii="Nunito" w:hAnsi="Nunito"/>
              </w:rPr>
              <w:tab/>
            </w:r>
            <w:r>
              <w:rPr>
                <w:rFonts w:ascii="Nunito" w:hAnsi="Nunito"/>
              </w:rPr>
              <w:t>9</w:t>
            </w:r>
          </w:hyperlink>
        </w:p>
        <w:p w:rsidRPr="00782589" w:rsidR="001D1455" w:rsidP="00DC0883" w:rsidRDefault="001D1455" w14:paraId="322986DA" w14:textId="77777777">
          <w:pPr>
            <w:pStyle w:val="TDC1"/>
            <w:numPr>
              <w:ilvl w:val="0"/>
              <w:numId w:val="10"/>
            </w:numPr>
            <w:tabs>
              <w:tab w:val="left" w:pos="555"/>
              <w:tab w:val="left" w:pos="556"/>
              <w:tab w:val="right" w:leader="dot" w:pos="9181"/>
            </w:tabs>
            <w:spacing w:before="140"/>
            <w:jc w:val="both"/>
            <w:rPr>
              <w:rFonts w:ascii="Nunito" w:hAnsi="Nunito"/>
            </w:rPr>
          </w:pPr>
          <w:hyperlink w:history="1" w:anchor="_bookmark11">
            <w:r w:rsidRPr="00782589">
              <w:rPr>
                <w:rFonts w:ascii="Nunito" w:hAnsi="Nunito"/>
              </w:rPr>
              <w:t>Cancelación</w:t>
            </w:r>
            <w:r w:rsidRPr="00782589">
              <w:rPr>
                <w:rFonts w:ascii="Nunito" w:hAnsi="Nunito"/>
                <w:spacing w:val="-1"/>
              </w:rPr>
              <w:t xml:space="preserve"> </w:t>
            </w:r>
            <w:r w:rsidRPr="00782589">
              <w:rPr>
                <w:rFonts w:ascii="Nunito" w:hAnsi="Nunito"/>
              </w:rPr>
              <w:t>del proceso</w:t>
            </w:r>
            <w:r w:rsidRPr="00782589">
              <w:rPr>
                <w:rFonts w:ascii="Nunito" w:hAnsi="Nunito"/>
                <w:spacing w:val="-2"/>
              </w:rPr>
              <w:t xml:space="preserve"> </w:t>
            </w:r>
            <w:r w:rsidRPr="00782589">
              <w:rPr>
                <w:rFonts w:ascii="Nunito" w:hAnsi="Nunito"/>
              </w:rPr>
              <w:t>de licitación</w:t>
            </w:r>
            <w:r w:rsidRPr="00782589">
              <w:rPr>
                <w:rFonts w:ascii="Nunito" w:hAnsi="Nunito"/>
              </w:rPr>
              <w:tab/>
            </w:r>
            <w:r w:rsidRPr="00782589">
              <w:rPr>
                <w:rFonts w:ascii="Nunito" w:hAnsi="Nunito"/>
              </w:rPr>
              <w:t>1</w:t>
            </w:r>
            <w:r>
              <w:rPr>
                <w:rFonts w:ascii="Nunito" w:hAnsi="Nunito"/>
              </w:rPr>
              <w:t>0</w:t>
            </w:r>
          </w:hyperlink>
        </w:p>
        <w:p w:rsidRPr="00782589" w:rsidR="001D1455" w:rsidP="00DC0883" w:rsidRDefault="001D1455" w14:paraId="7E271EBA" w14:textId="77777777">
          <w:pPr>
            <w:pStyle w:val="TDC1"/>
            <w:numPr>
              <w:ilvl w:val="0"/>
              <w:numId w:val="10"/>
            </w:numPr>
            <w:tabs>
              <w:tab w:val="left" w:pos="555"/>
              <w:tab w:val="left" w:pos="556"/>
              <w:tab w:val="right" w:leader="dot" w:pos="9182"/>
            </w:tabs>
            <w:jc w:val="both"/>
            <w:rPr>
              <w:rFonts w:ascii="Nunito" w:hAnsi="Nunito"/>
            </w:rPr>
          </w:pPr>
          <w:hyperlink w:history="1" w:anchor="_bookmark12">
            <w:r w:rsidRPr="00782589">
              <w:rPr>
                <w:rFonts w:ascii="Nunito" w:hAnsi="Nunito"/>
              </w:rPr>
              <w:t>Adjudicación</w:t>
            </w:r>
            <w:r w:rsidRPr="00782589">
              <w:rPr>
                <w:rFonts w:ascii="Nunito" w:hAnsi="Nunito"/>
                <w:spacing w:val="-1"/>
              </w:rPr>
              <w:t xml:space="preserve"> </w:t>
            </w:r>
            <w:r w:rsidRPr="00782589">
              <w:rPr>
                <w:rFonts w:ascii="Nunito" w:hAnsi="Nunito"/>
              </w:rPr>
              <w:t>del contrato</w:t>
            </w:r>
            <w:r w:rsidRPr="00782589">
              <w:rPr>
                <w:rFonts w:ascii="Nunito" w:hAnsi="Nunito"/>
              </w:rPr>
              <w:tab/>
            </w:r>
            <w:r w:rsidRPr="00782589">
              <w:rPr>
                <w:rFonts w:ascii="Nunito" w:hAnsi="Nunito"/>
              </w:rPr>
              <w:t>1</w:t>
            </w:r>
          </w:hyperlink>
          <w:r>
            <w:rPr>
              <w:rFonts w:ascii="Nunito" w:hAnsi="Nunito"/>
            </w:rPr>
            <w:t>1</w:t>
          </w:r>
        </w:p>
      </w:sdtContent>
      <w:sdtEndPr>
        <w:rPr>
          <w:rFonts w:ascii="Nunito" w:hAnsi="Nunito"/>
        </w:rPr>
      </w:sdtEndPr>
    </w:sdt>
    <w:p w:rsidRPr="00782589" w:rsidR="001D1455" w:rsidP="001D1455" w:rsidRDefault="001D1455" w14:paraId="3DD2B4FD" w14:textId="77777777">
      <w:pPr>
        <w:pStyle w:val="Textoindependiente"/>
        <w:jc w:val="both"/>
        <w:rPr>
          <w:rFonts w:ascii="Nunito" w:hAnsi="Nunito"/>
          <w:sz w:val="20"/>
        </w:rPr>
      </w:pPr>
    </w:p>
    <w:p w:rsidRPr="00782589" w:rsidR="001D1455" w:rsidP="001D1455" w:rsidRDefault="001D1455" w14:paraId="57762BA5" w14:textId="77777777">
      <w:pPr>
        <w:pStyle w:val="Textoindependiente"/>
        <w:jc w:val="both"/>
        <w:rPr>
          <w:rFonts w:ascii="Nunito" w:hAnsi="Nunito"/>
          <w:sz w:val="20"/>
        </w:rPr>
      </w:pPr>
    </w:p>
    <w:p w:rsidRPr="00782589" w:rsidR="001D1455" w:rsidP="001D1455" w:rsidRDefault="001D1455" w14:paraId="6B753BB2" w14:textId="77777777">
      <w:pPr>
        <w:pStyle w:val="Textoindependiente"/>
        <w:jc w:val="both"/>
        <w:rPr>
          <w:rFonts w:ascii="Nunito" w:hAnsi="Nunito"/>
          <w:sz w:val="20"/>
        </w:rPr>
      </w:pPr>
    </w:p>
    <w:p w:rsidRPr="00782589" w:rsidR="001D1455" w:rsidP="001D1455" w:rsidRDefault="001D1455" w14:paraId="0B8004F1" w14:textId="77777777">
      <w:pPr>
        <w:pStyle w:val="Textoindependiente"/>
        <w:jc w:val="both"/>
        <w:rPr>
          <w:rFonts w:ascii="Nunito" w:hAnsi="Nunito"/>
          <w:sz w:val="20"/>
        </w:rPr>
      </w:pPr>
    </w:p>
    <w:p w:rsidRPr="00782589" w:rsidR="001D1455" w:rsidP="001D1455" w:rsidRDefault="001D1455" w14:paraId="494A4CF8" w14:textId="77777777">
      <w:pPr>
        <w:pStyle w:val="Textoindependiente"/>
        <w:jc w:val="both"/>
        <w:rPr>
          <w:rFonts w:ascii="Nunito" w:hAnsi="Nunito"/>
          <w:sz w:val="20"/>
        </w:rPr>
      </w:pPr>
    </w:p>
    <w:p w:rsidRPr="00782589" w:rsidR="001D1455" w:rsidP="001D1455" w:rsidRDefault="001D1455" w14:paraId="4277A182" w14:textId="77777777">
      <w:pPr>
        <w:pStyle w:val="Textoindependiente"/>
        <w:jc w:val="both"/>
        <w:rPr>
          <w:rFonts w:ascii="Nunito" w:hAnsi="Nunito"/>
          <w:sz w:val="29"/>
        </w:rPr>
      </w:pPr>
    </w:p>
    <w:p w:rsidRPr="00782589" w:rsidR="001D1455" w:rsidP="001D1455" w:rsidRDefault="001D1455" w14:paraId="027BC2C9" w14:textId="77777777">
      <w:pPr>
        <w:jc w:val="both"/>
        <w:rPr>
          <w:rFonts w:ascii="Nunito" w:hAnsi="Nunito"/>
          <w:sz w:val="29"/>
        </w:rPr>
        <w:sectPr w:rsidRPr="00782589" w:rsidR="001D1455" w:rsidSect="001D1455">
          <w:footerReference w:type="default" r:id="rId12"/>
          <w:pgSz w:w="11910" w:h="16840" w:orient="portrait"/>
          <w:pgMar w:top="1320" w:right="1200" w:bottom="1200" w:left="1300" w:header="0" w:footer="1000" w:gutter="0"/>
          <w:pgNumType w:start="1"/>
          <w:cols w:space="720"/>
        </w:sectPr>
      </w:pPr>
    </w:p>
    <w:p w:rsidRPr="00782589" w:rsidR="001D1455" w:rsidP="001D1455" w:rsidRDefault="001D1455" w14:paraId="60EC423A" w14:textId="083BEB08">
      <w:pPr>
        <w:pStyle w:val="Textoindependiente"/>
        <w:ind w:left="358"/>
        <w:jc w:val="both"/>
        <w:rPr>
          <w:rFonts w:ascii="Nunito" w:hAnsi="Nunito"/>
          <w:sz w:val="20"/>
        </w:rPr>
      </w:pPr>
      <w:r>
        <w:rPr>
          <w:rFonts w:ascii="Nunito" w:hAnsi="Nunito"/>
          <w:noProof/>
          <w:sz w:val="20"/>
        </w:rPr>
        <mc:AlternateContent>
          <mc:Choice Requires="wps">
            <w:drawing>
              <wp:inline distT="0" distB="0" distL="0" distR="0" wp14:anchorId="5757DE19" wp14:editId="0BCB1045">
                <wp:extent cx="5676900" cy="268605"/>
                <wp:effectExtent l="9525" t="9525" r="9525" b="7620"/>
                <wp:docPr id="1577821612" name="Cuadro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268605"/>
                        </a:xfrm>
                        <a:prstGeom prst="rect">
                          <a:avLst/>
                        </a:prstGeom>
                        <a:solidFill>
                          <a:schemeClr val="accent5">
                            <a:lumMod val="20000"/>
                            <a:lumOff val="80000"/>
                          </a:schemeClr>
                        </a:solidFill>
                        <a:ln w="6096">
                          <a:solidFill>
                            <a:srgbClr val="000000"/>
                          </a:solidFill>
                          <a:miter lim="800000"/>
                          <a:headEnd/>
                          <a:tailEnd/>
                        </a:ln>
                      </wps:spPr>
                      <wps:txbx>
                        <w:txbxContent>
                          <w:p w:rsidR="001D1455" w:rsidP="001D1455" w:rsidRDefault="001D1455" w14:paraId="2D285A3C" w14:textId="77777777">
                            <w:pPr>
                              <w:spacing w:before="18"/>
                              <w:ind w:left="108"/>
                              <w:rPr>
                                <w:rFonts w:ascii="Arial" w:hAnsi="Arial"/>
                                <w:b/>
                                <w:sz w:val="28"/>
                              </w:rPr>
                            </w:pPr>
                            <w:r>
                              <w:rPr>
                                <w:rFonts w:ascii="Arial" w:hAnsi="Arial"/>
                                <w:b/>
                                <w:sz w:val="28"/>
                              </w:rPr>
                              <w:t>1.</w:t>
                            </w:r>
                            <w:r>
                              <w:rPr>
                                <w:rFonts w:ascii="Arial" w:hAnsi="Arial"/>
                                <w:b/>
                                <w:spacing w:val="40"/>
                                <w:sz w:val="28"/>
                              </w:rPr>
                              <w:t xml:space="preserve"> </w:t>
                            </w:r>
                            <w:r>
                              <w:rPr>
                                <w:rFonts w:ascii="Arial" w:hAnsi="Arial"/>
                                <w:b/>
                                <w:sz w:val="28"/>
                              </w:rPr>
                              <w:t>Identificación</w:t>
                            </w:r>
                            <w:r>
                              <w:rPr>
                                <w:rFonts w:ascii="Arial" w:hAnsi="Arial"/>
                                <w:b/>
                                <w:spacing w:val="-5"/>
                                <w:sz w:val="28"/>
                              </w:rPr>
                              <w:t xml:space="preserve"> </w:t>
                            </w:r>
                            <w:r>
                              <w:rPr>
                                <w:rFonts w:ascii="Arial" w:hAnsi="Arial"/>
                                <w:b/>
                                <w:sz w:val="28"/>
                              </w:rPr>
                              <w:t>del</w:t>
                            </w:r>
                            <w:r>
                              <w:rPr>
                                <w:rFonts w:ascii="Arial" w:hAnsi="Arial"/>
                                <w:b/>
                                <w:spacing w:val="-6"/>
                                <w:sz w:val="28"/>
                              </w:rPr>
                              <w:t xml:space="preserve"> </w:t>
                            </w:r>
                            <w:r>
                              <w:rPr>
                                <w:rFonts w:ascii="Arial" w:hAnsi="Arial"/>
                                <w:b/>
                                <w:sz w:val="28"/>
                              </w:rPr>
                              <w:t>comprador</w:t>
                            </w:r>
                          </w:p>
                        </w:txbxContent>
                      </wps:txbx>
                      <wps:bodyPr rot="0" vert="horz" wrap="square" lIns="0" tIns="0" rIns="0" bIns="0" anchor="t" anchorCtr="0" upright="1">
                        <a:noAutofit/>
                      </wps:bodyPr>
                    </wps:wsp>
                  </a:graphicData>
                </a:graphic>
              </wp:inline>
            </w:drawing>
          </mc:Choice>
          <mc:Fallback>
            <w:pict w14:anchorId="345EE803">
              <v:shapetype id="_x0000_t202" coordsize="21600,21600" o:spt="202" path="m,l,21600r21600,l21600,xe" w14:anchorId="5757DE19">
                <v:stroke joinstyle="miter"/>
                <v:path gradientshapeok="t" o:connecttype="rect"/>
              </v:shapetype>
              <v:shape id="Cuadro de texto 9" style="width:447pt;height:21.15pt;visibility:visible;mso-wrap-style:square;mso-left-percent:-10001;mso-top-percent:-10001;mso-position-horizontal:absolute;mso-position-horizontal-relative:char;mso-position-vertical:absolute;mso-position-vertical-relative:line;mso-left-percent:-10001;mso-top-percent:-10001;v-text-anchor:top" o:spid="_x0000_s1026" fillcolor="#daeef3 [664]" strokeweight=".48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">
                <v:textbox inset="0,0,0,0">
                  <w:txbxContent>
                    <w:p w:rsidR="001D1455" w:rsidP="001D1455" w:rsidRDefault="001D1455" w14:paraId="06A19E84" w14:textId="77777777">
                      <w:pPr>
                        <w:spacing w:before="18"/>
                        <w:ind w:left="108"/>
                        <w:rPr>
                          <w:rFonts w:ascii="Arial" w:hAnsi="Arial"/>
                          <w:b/>
                          <w:sz w:val="28"/>
                        </w:rPr>
                      </w:pPr>
                      <w:r>
                        <w:rPr>
                          <w:rFonts w:ascii="Arial" w:hAnsi="Arial"/>
                          <w:b/>
                          <w:sz w:val="28"/>
                        </w:rPr>
                        <w:t>1.</w:t>
                      </w:r>
                      <w:r>
                        <w:rPr>
                          <w:rFonts w:ascii="Arial" w:hAnsi="Arial"/>
                          <w:b/>
                          <w:spacing w:val="40"/>
                          <w:sz w:val="28"/>
                        </w:rPr>
                        <w:t xml:space="preserve"> </w:t>
                      </w:r>
                      <w:r>
                        <w:rPr>
                          <w:rFonts w:ascii="Arial" w:hAnsi="Arial"/>
                          <w:b/>
                          <w:sz w:val="28"/>
                        </w:rPr>
                        <w:t>Identificación</w:t>
                      </w:r>
                      <w:r>
                        <w:rPr>
                          <w:rFonts w:ascii="Arial" w:hAnsi="Arial"/>
                          <w:b/>
                          <w:spacing w:val="-5"/>
                          <w:sz w:val="28"/>
                        </w:rPr>
                        <w:t xml:space="preserve"> </w:t>
                      </w:r>
                      <w:r>
                        <w:rPr>
                          <w:rFonts w:ascii="Arial" w:hAnsi="Arial"/>
                          <w:b/>
                          <w:sz w:val="28"/>
                        </w:rPr>
                        <w:t>del</w:t>
                      </w:r>
                      <w:r>
                        <w:rPr>
                          <w:rFonts w:ascii="Arial" w:hAnsi="Arial"/>
                          <w:b/>
                          <w:spacing w:val="-6"/>
                          <w:sz w:val="28"/>
                        </w:rPr>
                        <w:t xml:space="preserve"> </w:t>
                      </w:r>
                      <w:r>
                        <w:rPr>
                          <w:rFonts w:ascii="Arial" w:hAnsi="Arial"/>
                          <w:b/>
                          <w:sz w:val="28"/>
                        </w:rPr>
                        <w:t>comprador</w:t>
                      </w:r>
                    </w:p>
                  </w:txbxContent>
                </v:textbox>
                <w10:anchorlock/>
              </v:shape>
            </w:pict>
          </mc:Fallback>
        </mc:AlternateContent>
      </w:r>
    </w:p>
    <w:p w:rsidRPr="00782589" w:rsidR="001D1455" w:rsidP="001D1455" w:rsidRDefault="001D1455" w14:paraId="62B5A787" w14:textId="77777777">
      <w:pPr>
        <w:pStyle w:val="Textoindependiente"/>
        <w:jc w:val="both"/>
        <w:rPr>
          <w:rFonts w:ascii="Nunito" w:hAnsi="Nunito"/>
          <w:sz w:val="20"/>
        </w:rPr>
      </w:pPr>
    </w:p>
    <w:p w:rsidRPr="00782589" w:rsidR="001D1455" w:rsidP="001D1455" w:rsidRDefault="001D1455" w14:paraId="6DE8CB91" w14:textId="77777777">
      <w:pPr>
        <w:pStyle w:val="Textoindependiente"/>
        <w:jc w:val="both"/>
        <w:rPr>
          <w:rFonts w:ascii="Nunito" w:hAnsi="Nunito"/>
          <w:sz w:val="18"/>
        </w:rPr>
      </w:pPr>
    </w:p>
    <w:p w:rsidRPr="00782589" w:rsidR="001D1455" w:rsidP="001D1455" w:rsidRDefault="001D1455" w14:paraId="16D67E9A" w14:textId="77777777">
      <w:pPr>
        <w:pStyle w:val="Textoindependiente"/>
        <w:ind w:left="116"/>
        <w:jc w:val="both"/>
        <w:rPr>
          <w:rFonts w:ascii="Nunito" w:hAnsi="Nunito"/>
        </w:rPr>
      </w:pPr>
      <w:r w:rsidRPr="00782589">
        <w:rPr>
          <w:rFonts w:ascii="Nunito" w:hAnsi="Nunito"/>
          <w:b/>
        </w:rPr>
        <w:t>Nombre:</w:t>
      </w:r>
      <w:r w:rsidRPr="00782589">
        <w:rPr>
          <w:rFonts w:ascii="Nunito" w:hAnsi="Nunito"/>
          <w:b/>
          <w:spacing w:val="-3"/>
        </w:rPr>
        <w:t xml:space="preserve"> </w:t>
      </w:r>
      <w:r w:rsidRPr="00782589">
        <w:rPr>
          <w:rFonts w:ascii="Nunito" w:hAnsi="Nunito"/>
        </w:rPr>
        <w:t>Federación</w:t>
      </w:r>
      <w:r w:rsidRPr="00782589">
        <w:rPr>
          <w:rFonts w:ascii="Nunito" w:hAnsi="Nunito"/>
          <w:spacing w:val="-4"/>
        </w:rPr>
        <w:t xml:space="preserve"> </w:t>
      </w:r>
      <w:r w:rsidRPr="00782589">
        <w:rPr>
          <w:rFonts w:ascii="Nunito" w:hAnsi="Nunito"/>
        </w:rPr>
        <w:t>Handicap</w:t>
      </w:r>
      <w:r w:rsidRPr="00782589">
        <w:rPr>
          <w:rFonts w:ascii="Nunito" w:hAnsi="Nunito"/>
          <w:spacing w:val="-2"/>
        </w:rPr>
        <w:t xml:space="preserve"> </w:t>
      </w:r>
      <w:r w:rsidRPr="00782589">
        <w:rPr>
          <w:rFonts w:ascii="Nunito" w:hAnsi="Nunito"/>
        </w:rPr>
        <w:t>International</w:t>
      </w:r>
    </w:p>
    <w:p w:rsidRPr="00782589" w:rsidR="001D1455" w:rsidP="001D1455" w:rsidRDefault="001D1455" w14:paraId="3DC3966A" w14:textId="77777777">
      <w:pPr>
        <w:pStyle w:val="Textoindependiente"/>
        <w:spacing w:before="2"/>
        <w:jc w:val="both"/>
        <w:rPr>
          <w:rFonts w:ascii="Nunito" w:hAnsi="Nunito"/>
        </w:rPr>
      </w:pPr>
    </w:p>
    <w:p w:rsidRPr="00782589" w:rsidR="001D1455" w:rsidP="001D1455" w:rsidRDefault="001D1455" w14:paraId="136E2A64" w14:textId="77777777">
      <w:pPr>
        <w:pStyle w:val="Textoindependiente"/>
        <w:spacing w:line="252" w:lineRule="exact"/>
        <w:ind w:left="116"/>
        <w:jc w:val="both"/>
        <w:rPr>
          <w:rFonts w:ascii="Nunito" w:hAnsi="Nunito"/>
        </w:rPr>
      </w:pPr>
      <w:r w:rsidRPr="00782589">
        <w:rPr>
          <w:rFonts w:ascii="Nunito" w:hAnsi="Nunito"/>
          <w:b/>
        </w:rPr>
        <w:t xml:space="preserve">Dirección: </w:t>
      </w:r>
      <w:r w:rsidRPr="00782589">
        <w:rPr>
          <w:rFonts w:ascii="Nunito" w:hAnsi="Nunito"/>
        </w:rPr>
        <w:t>Calle</w:t>
      </w:r>
      <w:r w:rsidRPr="00782589">
        <w:rPr>
          <w:rFonts w:ascii="Nunito" w:hAnsi="Nunito"/>
          <w:spacing w:val="-2"/>
        </w:rPr>
        <w:t xml:space="preserve"> </w:t>
      </w:r>
      <w:r w:rsidRPr="00782589">
        <w:rPr>
          <w:rFonts w:ascii="Nunito" w:hAnsi="Nunito"/>
        </w:rPr>
        <w:t>81</w:t>
      </w:r>
      <w:r w:rsidRPr="00782589">
        <w:rPr>
          <w:rFonts w:ascii="Nunito" w:hAnsi="Nunito"/>
          <w:spacing w:val="-2"/>
        </w:rPr>
        <w:t xml:space="preserve"> </w:t>
      </w:r>
      <w:r w:rsidRPr="00782589">
        <w:rPr>
          <w:rFonts w:ascii="Nunito" w:hAnsi="Nunito"/>
        </w:rPr>
        <w:t>No.</w:t>
      </w:r>
      <w:r w:rsidRPr="00782589">
        <w:rPr>
          <w:rFonts w:ascii="Nunito" w:hAnsi="Nunito"/>
          <w:spacing w:val="-3"/>
        </w:rPr>
        <w:t xml:space="preserve"> </w:t>
      </w:r>
      <w:r w:rsidRPr="00782589">
        <w:rPr>
          <w:rFonts w:ascii="Nunito" w:hAnsi="Nunito"/>
        </w:rPr>
        <w:t>19ª</w:t>
      </w:r>
      <w:r w:rsidRPr="00782589">
        <w:rPr>
          <w:rFonts w:ascii="Nunito" w:hAnsi="Nunito"/>
          <w:spacing w:val="1"/>
        </w:rPr>
        <w:t xml:space="preserve"> </w:t>
      </w:r>
      <w:r w:rsidRPr="00782589">
        <w:rPr>
          <w:rFonts w:ascii="Nunito" w:hAnsi="Nunito"/>
        </w:rPr>
        <w:t>–</w:t>
      </w:r>
      <w:r w:rsidRPr="00782589">
        <w:rPr>
          <w:rFonts w:ascii="Nunito" w:hAnsi="Nunito"/>
          <w:spacing w:val="-2"/>
        </w:rPr>
        <w:t xml:space="preserve"> </w:t>
      </w:r>
      <w:r w:rsidRPr="00782589">
        <w:rPr>
          <w:rFonts w:ascii="Nunito" w:hAnsi="Nunito"/>
        </w:rPr>
        <w:t>18.</w:t>
      </w:r>
      <w:r w:rsidRPr="00782589">
        <w:rPr>
          <w:rFonts w:ascii="Nunito" w:hAnsi="Nunito"/>
          <w:spacing w:val="-3"/>
        </w:rPr>
        <w:t xml:space="preserve"> </w:t>
      </w:r>
      <w:r w:rsidRPr="00782589">
        <w:rPr>
          <w:rFonts w:ascii="Nunito" w:hAnsi="Nunito"/>
        </w:rPr>
        <w:t>Oficina</w:t>
      </w:r>
      <w:r w:rsidRPr="00782589">
        <w:rPr>
          <w:rFonts w:ascii="Nunito" w:hAnsi="Nunito"/>
          <w:spacing w:val="-2"/>
        </w:rPr>
        <w:t xml:space="preserve"> </w:t>
      </w:r>
      <w:r w:rsidRPr="00782589">
        <w:rPr>
          <w:rFonts w:ascii="Nunito" w:hAnsi="Nunito"/>
        </w:rPr>
        <w:t>504.</w:t>
      </w:r>
      <w:r w:rsidRPr="00782589">
        <w:rPr>
          <w:rFonts w:ascii="Nunito" w:hAnsi="Nunito"/>
          <w:spacing w:val="-2"/>
        </w:rPr>
        <w:t xml:space="preserve"> </w:t>
      </w:r>
      <w:r w:rsidRPr="00782589">
        <w:rPr>
          <w:rFonts w:ascii="Nunito" w:hAnsi="Nunito"/>
        </w:rPr>
        <w:t>Chapinero.</w:t>
      </w:r>
      <w:r w:rsidRPr="00782589">
        <w:rPr>
          <w:rFonts w:ascii="Nunito" w:hAnsi="Nunito"/>
          <w:spacing w:val="-1"/>
        </w:rPr>
        <w:t xml:space="preserve"> </w:t>
      </w:r>
      <w:r w:rsidRPr="00782589">
        <w:rPr>
          <w:rFonts w:ascii="Nunito" w:hAnsi="Nunito"/>
        </w:rPr>
        <w:t>Bogotá</w:t>
      </w:r>
    </w:p>
    <w:p w:rsidRPr="00782589" w:rsidR="001D1455" w:rsidP="001D1455" w:rsidRDefault="001D1455" w14:paraId="045CF58E" w14:textId="7D85DF1F">
      <w:pPr>
        <w:spacing w:line="252" w:lineRule="exact"/>
        <w:ind w:left="116"/>
        <w:jc w:val="both"/>
        <w:rPr>
          <w:rFonts w:ascii="Nunito" w:hAnsi="Nunito"/>
        </w:rPr>
      </w:pPr>
      <w:r w:rsidRPr="3C0C1FBD">
        <w:rPr>
          <w:rFonts w:ascii="Nunito" w:hAnsi="Nunito"/>
          <w:b/>
          <w:bCs/>
        </w:rPr>
        <w:t>Datos</w:t>
      </w:r>
      <w:r w:rsidRPr="3C0C1FBD">
        <w:rPr>
          <w:rFonts w:ascii="Nunito" w:hAnsi="Nunito"/>
          <w:b/>
          <w:bCs/>
          <w:spacing w:val="-2"/>
        </w:rPr>
        <w:t xml:space="preserve"> </w:t>
      </w:r>
      <w:r w:rsidRPr="3C0C1FBD">
        <w:rPr>
          <w:rFonts w:ascii="Nunito" w:hAnsi="Nunito"/>
          <w:b/>
          <w:bCs/>
        </w:rPr>
        <w:t>de</w:t>
      </w:r>
      <w:r w:rsidRPr="3C0C1FBD">
        <w:rPr>
          <w:rFonts w:ascii="Nunito" w:hAnsi="Nunito"/>
          <w:b/>
          <w:bCs/>
          <w:spacing w:val="-2"/>
        </w:rPr>
        <w:t xml:space="preserve"> </w:t>
      </w:r>
      <w:r w:rsidRPr="3C0C1FBD">
        <w:rPr>
          <w:rFonts w:ascii="Nunito" w:hAnsi="Nunito"/>
          <w:b/>
          <w:bCs/>
        </w:rPr>
        <w:t xml:space="preserve">contacto: </w:t>
      </w:r>
      <w:r w:rsidRPr="00782589">
        <w:rPr>
          <w:rFonts w:ascii="Nunito" w:hAnsi="Nunito"/>
        </w:rPr>
        <w:t>T.</w:t>
      </w:r>
      <w:r w:rsidRPr="00782589">
        <w:rPr>
          <w:rFonts w:ascii="Nunito" w:hAnsi="Nunito"/>
          <w:spacing w:val="-3"/>
        </w:rPr>
        <w:t xml:space="preserve"> </w:t>
      </w:r>
      <w:r w:rsidRPr="00782589">
        <w:rPr>
          <w:rFonts w:ascii="Nunito" w:hAnsi="Nunito"/>
        </w:rPr>
        <w:t>+57</w:t>
      </w:r>
      <w:r w:rsidRPr="00782589">
        <w:rPr>
          <w:rFonts w:ascii="Nunito" w:hAnsi="Nunito"/>
          <w:spacing w:val="-1"/>
        </w:rPr>
        <w:t xml:space="preserve"> </w:t>
      </w:r>
      <w:r w:rsidRPr="00782589">
        <w:rPr>
          <w:rFonts w:ascii="Nunito" w:hAnsi="Nunito"/>
        </w:rPr>
        <w:t>3</w:t>
      </w:r>
      <w:r w:rsidR="209A1869">
        <w:rPr>
          <w:rFonts w:ascii="Nunito" w:hAnsi="Nunito"/>
        </w:rPr>
        <w:t>228816679</w:t>
      </w:r>
      <w:r w:rsidRPr="00782589">
        <w:rPr>
          <w:rFonts w:ascii="Nunito" w:hAnsi="Nunito"/>
        </w:rPr>
        <w:t>,</w:t>
      </w:r>
      <w:r w:rsidRPr="00782589">
        <w:rPr>
          <w:rFonts w:ascii="Nunito" w:hAnsi="Nunito"/>
          <w:spacing w:val="-3"/>
        </w:rPr>
        <w:t xml:space="preserve"> </w:t>
      </w:r>
      <w:r w:rsidRPr="00782589">
        <w:rPr>
          <w:rFonts w:ascii="Nunito" w:hAnsi="Nunito"/>
        </w:rPr>
        <w:t>Email:</w:t>
      </w:r>
      <w:r w:rsidRPr="00782589">
        <w:rPr>
          <w:rFonts w:ascii="Nunito" w:hAnsi="Nunito"/>
          <w:spacing w:val="-3"/>
        </w:rPr>
        <w:t xml:space="preserve"> </w:t>
      </w:r>
      <w:r w:rsidRPr="00F94978" w:rsidR="00F94978">
        <w:rPr>
          <w:rFonts w:ascii="Nunito" w:hAnsi="Nunito"/>
          <w:color w:val="1F497D" w:themeColor="text2"/>
          <w:lang w:val="es-PE"/>
        </w:rPr>
        <w:t>licitacion@hi.org</w:t>
      </w:r>
    </w:p>
    <w:p w:rsidRPr="00782589" w:rsidR="001D1455" w:rsidP="001D1455" w:rsidRDefault="001D1455" w14:paraId="59C62C26" w14:textId="77777777">
      <w:pPr>
        <w:spacing w:before="1"/>
        <w:ind w:left="116"/>
        <w:jc w:val="both"/>
        <w:rPr>
          <w:rFonts w:ascii="Nunito" w:hAnsi="Nunito"/>
        </w:rPr>
      </w:pPr>
      <w:r w:rsidRPr="00782589">
        <w:rPr>
          <w:rFonts w:ascii="Nunito" w:hAnsi="Nunito"/>
          <w:b/>
        </w:rPr>
        <w:t>Persona</w:t>
      </w:r>
      <w:r w:rsidRPr="00782589">
        <w:rPr>
          <w:rFonts w:ascii="Nunito" w:hAnsi="Nunito"/>
          <w:b/>
          <w:spacing w:val="-2"/>
        </w:rPr>
        <w:t xml:space="preserve"> </w:t>
      </w:r>
      <w:r w:rsidRPr="00782589">
        <w:rPr>
          <w:rFonts w:ascii="Nunito" w:hAnsi="Nunito"/>
          <w:b/>
        </w:rPr>
        <w:t>a</w:t>
      </w:r>
      <w:r w:rsidRPr="00782589">
        <w:rPr>
          <w:rFonts w:ascii="Nunito" w:hAnsi="Nunito"/>
          <w:b/>
          <w:spacing w:val="-1"/>
        </w:rPr>
        <w:t xml:space="preserve"> </w:t>
      </w:r>
      <w:r w:rsidRPr="00782589">
        <w:rPr>
          <w:rFonts w:ascii="Nunito" w:hAnsi="Nunito"/>
          <w:b/>
        </w:rPr>
        <w:t>cargo</w:t>
      </w:r>
      <w:r w:rsidRPr="00782589">
        <w:rPr>
          <w:rFonts w:ascii="Nunito" w:hAnsi="Nunito"/>
          <w:b/>
          <w:spacing w:val="-1"/>
        </w:rPr>
        <w:t xml:space="preserve"> </w:t>
      </w:r>
      <w:r w:rsidRPr="00782589">
        <w:rPr>
          <w:rFonts w:ascii="Nunito" w:hAnsi="Nunito"/>
          <w:b/>
        </w:rPr>
        <w:t>del</w:t>
      </w:r>
      <w:r w:rsidRPr="00782589">
        <w:rPr>
          <w:rFonts w:ascii="Nunito" w:hAnsi="Nunito"/>
          <w:b/>
          <w:spacing w:val="1"/>
        </w:rPr>
        <w:t xml:space="preserve"> </w:t>
      </w:r>
      <w:r w:rsidRPr="00782589">
        <w:rPr>
          <w:rFonts w:ascii="Nunito" w:hAnsi="Nunito"/>
          <w:b/>
        </w:rPr>
        <w:t>proceso:</w:t>
      </w:r>
      <w:r w:rsidRPr="00782589">
        <w:rPr>
          <w:rFonts w:ascii="Nunito" w:hAnsi="Nunito"/>
          <w:b/>
          <w:spacing w:val="1"/>
        </w:rPr>
        <w:t xml:space="preserve"> </w:t>
      </w:r>
      <w:r w:rsidRPr="00782589">
        <w:rPr>
          <w:rFonts w:ascii="Nunito" w:hAnsi="Nunito"/>
          <w:b/>
          <w:bCs/>
        </w:rPr>
        <w:t>Raúl Delgado</w:t>
      </w:r>
    </w:p>
    <w:p w:rsidRPr="00782589" w:rsidR="001D1455" w:rsidP="001D1455" w:rsidRDefault="001D1455" w14:paraId="22988ED7" w14:textId="77777777">
      <w:pPr>
        <w:pStyle w:val="Textoindependiente"/>
        <w:spacing w:before="7"/>
        <w:jc w:val="both"/>
        <w:rPr>
          <w:rFonts w:ascii="Nunito" w:hAnsi="Nunito"/>
        </w:rPr>
      </w:pPr>
    </w:p>
    <w:p w:rsidRPr="00782589" w:rsidR="001D1455" w:rsidP="001D1455" w:rsidRDefault="001D1455" w14:paraId="51AC8A32" w14:textId="77777777">
      <w:pPr>
        <w:ind w:left="116"/>
        <w:jc w:val="both"/>
        <w:rPr>
          <w:rFonts w:ascii="Nunito" w:hAnsi="Nunito"/>
        </w:rPr>
      </w:pPr>
      <w:proofErr w:type="spellStart"/>
      <w:r w:rsidRPr="00782589">
        <w:rPr>
          <w:rFonts w:ascii="Nunito" w:hAnsi="Nunito"/>
          <w:b/>
        </w:rPr>
        <w:t>Website</w:t>
      </w:r>
      <w:proofErr w:type="spellEnd"/>
      <w:r w:rsidRPr="00782589">
        <w:rPr>
          <w:rFonts w:ascii="Nunito" w:hAnsi="Nunito"/>
          <w:b/>
        </w:rPr>
        <w:t>:</w:t>
      </w:r>
      <w:r w:rsidRPr="00782589">
        <w:rPr>
          <w:rFonts w:ascii="Nunito" w:hAnsi="Nunito"/>
          <w:b/>
          <w:spacing w:val="-3"/>
        </w:rPr>
        <w:t xml:space="preserve"> </w:t>
      </w:r>
      <w:hyperlink r:id="rId13">
        <w:r w:rsidRPr="00782589">
          <w:rPr>
            <w:rFonts w:ascii="Nunito" w:hAnsi="Nunito"/>
            <w:color w:val="0000FF"/>
            <w:u w:val="single" w:color="0000FF"/>
          </w:rPr>
          <w:t>www.hi.org</w:t>
        </w:r>
      </w:hyperlink>
    </w:p>
    <w:p w:rsidRPr="00782589" w:rsidR="001D1455" w:rsidP="001D1455" w:rsidRDefault="001D1455" w14:paraId="633E93ED" w14:textId="77777777">
      <w:pPr>
        <w:pStyle w:val="Textoindependiente"/>
        <w:spacing w:before="9"/>
        <w:jc w:val="both"/>
        <w:rPr>
          <w:rFonts w:ascii="Nunito" w:hAnsi="Nunito"/>
        </w:rPr>
      </w:pPr>
    </w:p>
    <w:p w:rsidRPr="00321ECA" w:rsidR="00321ECA" w:rsidP="00321ECA" w:rsidRDefault="00321ECA" w14:paraId="0A74FDB5" w14:textId="77777777">
      <w:pPr>
        <w:pStyle w:val="Textoindependiente"/>
        <w:spacing w:before="1" w:line="276" w:lineRule="auto"/>
        <w:ind w:left="116" w:right="214"/>
        <w:rPr>
          <w:rFonts w:ascii="Nunito" w:hAnsi="Nunito"/>
          <w:lang w:val="es-CO"/>
        </w:rPr>
      </w:pPr>
      <w:proofErr w:type="spellStart"/>
      <w:r w:rsidRPr="00321ECA">
        <w:rPr>
          <w:rFonts w:ascii="Nunito" w:hAnsi="Nunito"/>
        </w:rPr>
        <w:t>Humanity</w:t>
      </w:r>
      <w:proofErr w:type="spellEnd"/>
      <w:r w:rsidRPr="00321ECA">
        <w:rPr>
          <w:rFonts w:ascii="Nunito" w:hAnsi="Nunito"/>
        </w:rPr>
        <w:t xml:space="preserve"> &amp; </w:t>
      </w:r>
      <w:proofErr w:type="spellStart"/>
      <w:r w:rsidRPr="00321ECA">
        <w:rPr>
          <w:rFonts w:ascii="Nunito" w:hAnsi="Nunito"/>
        </w:rPr>
        <w:t>Inclusion</w:t>
      </w:r>
      <w:proofErr w:type="spellEnd"/>
      <w:r w:rsidRPr="00321ECA">
        <w:rPr>
          <w:rFonts w:ascii="Nunito" w:hAnsi="Nunito"/>
        </w:rPr>
        <w:t xml:space="preserve"> (HI) es una organización de solidaridad internacional, no gubernamental, independiente e imparcial, que interviene en contextos de pobreza y exclusión, conflictos armados y catástrofes naturales. </w:t>
      </w:r>
      <w:r w:rsidRPr="00321ECA">
        <w:rPr>
          <w:rFonts w:ascii="Nunito" w:hAnsi="Nunito"/>
          <w:lang w:val="es-CO"/>
        </w:rPr>
        <w:t> </w:t>
      </w:r>
    </w:p>
    <w:p w:rsidRPr="00321ECA" w:rsidR="00321ECA" w:rsidP="00321ECA" w:rsidRDefault="00321ECA" w14:paraId="4535C4B2" w14:textId="77777777">
      <w:pPr>
        <w:pStyle w:val="Textoindependiente"/>
        <w:spacing w:before="1" w:line="276" w:lineRule="auto"/>
        <w:ind w:left="116" w:right="214"/>
        <w:rPr>
          <w:rFonts w:ascii="Nunito" w:hAnsi="Nunito"/>
          <w:lang w:val="es-CO"/>
        </w:rPr>
      </w:pPr>
      <w:r w:rsidRPr="00321ECA">
        <w:rPr>
          <w:rFonts w:ascii="Nunito" w:hAnsi="Nunito"/>
          <w:lang w:val="es-CO"/>
        </w:rPr>
        <w:t> </w:t>
      </w:r>
    </w:p>
    <w:p w:rsidRPr="00321ECA" w:rsidR="00321ECA" w:rsidP="00321ECA" w:rsidRDefault="00321ECA" w14:paraId="3AC7C67E" w14:textId="77777777">
      <w:pPr>
        <w:pStyle w:val="Textoindependiente"/>
        <w:spacing w:before="1" w:line="276" w:lineRule="auto"/>
        <w:ind w:left="116" w:right="214"/>
        <w:rPr>
          <w:rFonts w:ascii="Nunito" w:hAnsi="Nunito"/>
          <w:lang w:val="es-CO"/>
        </w:rPr>
      </w:pPr>
      <w:r w:rsidRPr="00321ECA">
        <w:rPr>
          <w:rFonts w:ascii="Nunito" w:hAnsi="Nunito"/>
        </w:rPr>
        <w:t>Actúa junto a las personas con discapacidad y las poblaciones vulnerables, para responder a sus necesidades esenciales, mejorar sus condiciones de vida y promover el respeto de su dignidad y de sus derechos fundamentales. </w:t>
      </w:r>
      <w:r w:rsidRPr="00321ECA">
        <w:rPr>
          <w:rFonts w:ascii="Nunito" w:hAnsi="Nunito"/>
          <w:lang w:val="es-CO"/>
        </w:rPr>
        <w:t> </w:t>
      </w:r>
    </w:p>
    <w:p w:rsidRPr="00321ECA" w:rsidR="00321ECA" w:rsidP="00321ECA" w:rsidRDefault="00321ECA" w14:paraId="1D16A3D8" w14:textId="77777777">
      <w:pPr>
        <w:pStyle w:val="Textoindependiente"/>
        <w:spacing w:before="1" w:line="276" w:lineRule="auto"/>
        <w:ind w:left="116" w:right="214"/>
        <w:rPr>
          <w:rFonts w:ascii="Nunito" w:hAnsi="Nunito"/>
          <w:lang w:val="es-CO"/>
        </w:rPr>
      </w:pPr>
      <w:r w:rsidRPr="00321ECA">
        <w:rPr>
          <w:rFonts w:ascii="Nunito" w:hAnsi="Nunito"/>
          <w:lang w:val="es-CO"/>
        </w:rPr>
        <w:t> </w:t>
      </w:r>
    </w:p>
    <w:p w:rsidRPr="00321ECA" w:rsidR="00321ECA" w:rsidP="00321ECA" w:rsidRDefault="00321ECA" w14:paraId="089867AB" w14:textId="77777777">
      <w:pPr>
        <w:pStyle w:val="Textoindependiente"/>
        <w:spacing w:before="1" w:line="276" w:lineRule="auto"/>
        <w:ind w:left="116" w:right="214"/>
        <w:rPr>
          <w:rFonts w:ascii="Nunito" w:hAnsi="Nunito"/>
          <w:lang w:val="es-CO"/>
        </w:rPr>
      </w:pPr>
      <w:r w:rsidRPr="00321ECA">
        <w:rPr>
          <w:rFonts w:ascii="Nunito" w:hAnsi="Nunito"/>
        </w:rPr>
        <w:t>Desde su creación en 1982, la Federación HI compuesta por ocho asociaciones nacionales (Bélgica, Canadá, Francia, Alemania, Luxemburgo, Reino Unido, Suiza y Estados Unidos) ha puesto en marcha programas en más de 60 países.</w:t>
      </w:r>
      <w:r w:rsidRPr="00321ECA">
        <w:rPr>
          <w:rFonts w:ascii="Nunito" w:hAnsi="Nunito"/>
          <w:lang w:val="es-CO"/>
        </w:rPr>
        <w:t> </w:t>
      </w:r>
    </w:p>
    <w:p w:rsidRPr="00321ECA" w:rsidR="00321ECA" w:rsidP="00321ECA" w:rsidRDefault="00321ECA" w14:paraId="59CDC890" w14:textId="77777777">
      <w:pPr>
        <w:pStyle w:val="Textoindependiente"/>
        <w:spacing w:before="1" w:line="276" w:lineRule="auto"/>
        <w:ind w:left="116" w:right="214"/>
        <w:rPr>
          <w:rFonts w:ascii="Nunito" w:hAnsi="Nunito"/>
          <w:lang w:val="es-CO"/>
        </w:rPr>
      </w:pPr>
      <w:r w:rsidRPr="00321ECA">
        <w:rPr>
          <w:rFonts w:ascii="Nunito" w:hAnsi="Nunito"/>
        </w:rPr>
        <w:t> </w:t>
      </w:r>
      <w:r w:rsidRPr="00321ECA">
        <w:rPr>
          <w:rFonts w:ascii="Nunito" w:hAnsi="Nunito"/>
          <w:lang w:val="es-CO"/>
        </w:rPr>
        <w:t> </w:t>
      </w:r>
    </w:p>
    <w:p w:rsidRPr="00321ECA" w:rsidR="00321ECA" w:rsidP="00321ECA" w:rsidRDefault="00321ECA" w14:paraId="4694140E" w14:textId="77777777">
      <w:pPr>
        <w:pStyle w:val="Textoindependiente"/>
        <w:spacing w:before="1" w:line="276" w:lineRule="auto"/>
        <w:ind w:left="116" w:right="214"/>
        <w:rPr>
          <w:rFonts w:ascii="Nunito" w:hAnsi="Nunito"/>
          <w:lang w:val="es-CO"/>
        </w:rPr>
      </w:pPr>
      <w:r w:rsidRPr="00321ECA">
        <w:rPr>
          <w:rFonts w:ascii="Nunito" w:hAnsi="Nunito"/>
        </w:rPr>
        <w:t xml:space="preserve">HI es </w:t>
      </w:r>
      <w:proofErr w:type="spellStart"/>
      <w:r w:rsidRPr="00321ECA">
        <w:rPr>
          <w:rFonts w:ascii="Nunito" w:hAnsi="Nunito"/>
        </w:rPr>
        <w:t>co-titular</w:t>
      </w:r>
      <w:proofErr w:type="spellEnd"/>
      <w:r w:rsidRPr="00321ECA">
        <w:rPr>
          <w:rFonts w:ascii="Nunito" w:hAnsi="Nunito"/>
        </w:rPr>
        <w:t xml:space="preserve"> del Premio Nobel de la Paz 1997 por su acción determinante en la lucha contra las minas antipersonal y por ser cofundadora de la Campaña para la Prohibición de Minas Antipersonal (ICBL).</w:t>
      </w:r>
      <w:r w:rsidRPr="00321ECA">
        <w:rPr>
          <w:rFonts w:ascii="Nunito" w:hAnsi="Nunito"/>
          <w:lang w:val="es-CO"/>
        </w:rPr>
        <w:t> </w:t>
      </w:r>
    </w:p>
    <w:p w:rsidRPr="00321ECA" w:rsidR="00321ECA" w:rsidP="00321ECA" w:rsidRDefault="00321ECA" w14:paraId="39D22B76" w14:textId="77777777">
      <w:pPr>
        <w:pStyle w:val="Textoindependiente"/>
        <w:spacing w:before="1" w:line="276" w:lineRule="auto"/>
        <w:ind w:left="116" w:right="214"/>
        <w:rPr>
          <w:rFonts w:ascii="Nunito" w:hAnsi="Nunito"/>
          <w:lang w:val="es-CO"/>
        </w:rPr>
      </w:pPr>
      <w:r w:rsidRPr="00321ECA">
        <w:rPr>
          <w:rFonts w:ascii="Nunito" w:hAnsi="Nunito"/>
          <w:lang w:val="es-CO"/>
        </w:rPr>
        <w:t> </w:t>
      </w:r>
    </w:p>
    <w:p w:rsidRPr="00321ECA" w:rsidR="00321ECA" w:rsidP="00321ECA" w:rsidRDefault="00321ECA" w14:paraId="4EDA278E" w14:textId="77777777">
      <w:pPr>
        <w:pStyle w:val="Textoindependiente"/>
        <w:spacing w:before="1" w:line="276" w:lineRule="auto"/>
        <w:ind w:left="116" w:right="214"/>
        <w:rPr>
          <w:rFonts w:ascii="Nunito" w:hAnsi="Nunito"/>
          <w:lang w:val="es-CO"/>
        </w:rPr>
      </w:pPr>
      <w:r w:rsidRPr="00321ECA">
        <w:rPr>
          <w:rFonts w:ascii="Nunito" w:hAnsi="Nunito"/>
        </w:rPr>
        <w:t xml:space="preserve">Trabaja junto a las personas con discapacidad y las poblaciones vulnerables, tomando acción y dando testimonio con el fin de responder a sus necesidades esenciales, mejorar sus condiciones de vida y promover el respeto de su dignidad y sus derechos fundamentales; Para más información sobre la asociación: </w:t>
      </w:r>
      <w:hyperlink w:tgtFrame="_blank" w:history="1" r:id="rId14">
        <w:r w:rsidRPr="00321ECA">
          <w:rPr>
            <w:rStyle w:val="Hipervnculo"/>
            <w:rFonts w:ascii="Nunito" w:hAnsi="Nunito"/>
          </w:rPr>
          <w:t>www.hi.org</w:t>
        </w:r>
      </w:hyperlink>
      <w:r w:rsidRPr="00321ECA">
        <w:rPr>
          <w:rFonts w:ascii="Nunito" w:hAnsi="Nunito"/>
        </w:rPr>
        <w:t xml:space="preserve">, </w:t>
      </w:r>
      <w:hyperlink w:tgtFrame="_blank" w:history="1" r:id="rId15">
        <w:r w:rsidRPr="00321ECA">
          <w:rPr>
            <w:rStyle w:val="Hipervnculo"/>
            <w:rFonts w:ascii="Nunito" w:hAnsi="Nunito"/>
          </w:rPr>
          <w:t>www.hi-lac.org</w:t>
        </w:r>
      </w:hyperlink>
      <w:r w:rsidRPr="00321ECA">
        <w:rPr>
          <w:rFonts w:ascii="Nunito" w:hAnsi="Nunito"/>
        </w:rPr>
        <w:t>. </w:t>
      </w:r>
      <w:r w:rsidRPr="00321ECA">
        <w:rPr>
          <w:rFonts w:ascii="Nunito" w:hAnsi="Nunito"/>
          <w:lang w:val="es-CO"/>
        </w:rPr>
        <w:t> </w:t>
      </w:r>
    </w:p>
    <w:p w:rsidRPr="00321ECA" w:rsidR="00321ECA" w:rsidP="00321ECA" w:rsidRDefault="00321ECA" w14:paraId="222C5CB0" w14:textId="77777777">
      <w:pPr>
        <w:pStyle w:val="Textoindependiente"/>
        <w:spacing w:before="1" w:line="276" w:lineRule="auto"/>
        <w:ind w:left="116" w:right="214"/>
        <w:rPr>
          <w:rFonts w:ascii="Nunito" w:hAnsi="Nunito"/>
          <w:lang w:val="es-CO"/>
        </w:rPr>
      </w:pPr>
      <w:r w:rsidRPr="00321ECA">
        <w:rPr>
          <w:rFonts w:ascii="Nunito" w:hAnsi="Nunito"/>
          <w:lang w:val="es-CO"/>
        </w:rPr>
        <w:t> </w:t>
      </w:r>
    </w:p>
    <w:p w:rsidRPr="00321ECA" w:rsidR="00321ECA" w:rsidP="00321ECA" w:rsidRDefault="00321ECA" w14:paraId="1AEC8735" w14:textId="77777777">
      <w:pPr>
        <w:pStyle w:val="Textoindependiente"/>
        <w:spacing w:before="1" w:line="276" w:lineRule="auto"/>
        <w:ind w:left="116" w:right="214"/>
        <w:rPr>
          <w:rFonts w:ascii="Nunito" w:hAnsi="Nunito"/>
          <w:lang w:val="es-CO"/>
        </w:rPr>
      </w:pPr>
      <w:r w:rsidRPr="00321ECA">
        <w:rPr>
          <w:rFonts w:ascii="Nunito" w:hAnsi="Nunito"/>
        </w:rPr>
        <w:t>HI ha estado apoyando a las personas vulnerables en la región de América Latina desde los años 1990s, con un enfoque específico para mejorar las condiciones de vida de las personas con discapacidad. En la región, HI busca generar tres cambios:</w:t>
      </w:r>
      <w:r w:rsidRPr="00321ECA">
        <w:rPr>
          <w:rFonts w:ascii="Times New Roman" w:hAnsi="Times New Roman" w:cs="Times New Roman"/>
          <w:lang w:val="es-CO"/>
        </w:rPr>
        <w:t> </w:t>
      </w:r>
      <w:r w:rsidRPr="00321ECA">
        <w:rPr>
          <w:rFonts w:ascii="Nunito" w:hAnsi="Nunito"/>
          <w:lang w:val="es-CO"/>
        </w:rPr>
        <w:t> </w:t>
      </w:r>
    </w:p>
    <w:p w:rsidRPr="00321ECA" w:rsidR="00321ECA" w:rsidP="00321ECA" w:rsidRDefault="00321ECA" w14:paraId="7F0BC9BA" w14:textId="77777777">
      <w:pPr>
        <w:pStyle w:val="Textoindependiente"/>
        <w:spacing w:before="1" w:line="276" w:lineRule="auto"/>
        <w:ind w:left="116" w:right="214"/>
        <w:rPr>
          <w:rFonts w:ascii="Nunito" w:hAnsi="Nunito"/>
          <w:lang w:val="es-CO"/>
        </w:rPr>
      </w:pPr>
      <w:r w:rsidRPr="00321ECA">
        <w:rPr>
          <w:rFonts w:ascii="Times New Roman" w:hAnsi="Times New Roman" w:cs="Times New Roman"/>
          <w:lang w:val="es-CO"/>
        </w:rPr>
        <w:t> </w:t>
      </w:r>
      <w:r w:rsidRPr="00321ECA">
        <w:rPr>
          <w:rFonts w:ascii="Nunito" w:hAnsi="Nunito"/>
          <w:lang w:val="es-CO"/>
        </w:rPr>
        <w:t> </w:t>
      </w:r>
    </w:p>
    <w:p w:rsidRPr="00321ECA" w:rsidR="00321ECA" w:rsidP="00321ECA" w:rsidRDefault="00321ECA" w14:paraId="0246DDBC" w14:textId="77777777">
      <w:pPr>
        <w:pStyle w:val="Textoindependiente"/>
        <w:numPr>
          <w:ilvl w:val="0"/>
          <w:numId w:val="34"/>
        </w:numPr>
        <w:spacing w:before="1" w:line="276" w:lineRule="auto"/>
        <w:ind w:right="214"/>
        <w:rPr>
          <w:rFonts w:ascii="Nunito" w:hAnsi="Nunito"/>
          <w:lang w:val="es-CO"/>
        </w:rPr>
      </w:pPr>
      <w:r w:rsidRPr="00321ECA">
        <w:rPr>
          <w:rFonts w:ascii="Nunito" w:hAnsi="Nunito"/>
        </w:rPr>
        <w:t>Mejorar el acceso a servicios de salud de calidad</w:t>
      </w:r>
      <w:r w:rsidRPr="00321ECA">
        <w:rPr>
          <w:rFonts w:ascii="Times New Roman" w:hAnsi="Times New Roman" w:cs="Times New Roman"/>
          <w:lang w:val="es-CO"/>
        </w:rPr>
        <w:t> </w:t>
      </w:r>
      <w:r w:rsidRPr="00321ECA">
        <w:rPr>
          <w:rFonts w:ascii="Nunito" w:hAnsi="Nunito"/>
          <w:lang w:val="es-CO"/>
        </w:rPr>
        <w:t> </w:t>
      </w:r>
    </w:p>
    <w:p w:rsidRPr="00321ECA" w:rsidR="00321ECA" w:rsidP="00321ECA" w:rsidRDefault="00321ECA" w14:paraId="73B51DD5" w14:textId="77777777">
      <w:pPr>
        <w:pStyle w:val="Textoindependiente"/>
        <w:numPr>
          <w:ilvl w:val="0"/>
          <w:numId w:val="35"/>
        </w:numPr>
        <w:spacing w:before="1" w:line="276" w:lineRule="auto"/>
        <w:ind w:right="214"/>
        <w:rPr>
          <w:rFonts w:ascii="Nunito" w:hAnsi="Nunito"/>
          <w:lang w:val="es-CO"/>
        </w:rPr>
      </w:pPr>
      <w:r w:rsidRPr="00321ECA">
        <w:rPr>
          <w:rFonts w:ascii="Nunito" w:hAnsi="Nunito"/>
        </w:rPr>
        <w:t>Crear entornos protectores y capacidad de resiliencia local</w:t>
      </w:r>
      <w:r w:rsidRPr="00321ECA">
        <w:rPr>
          <w:rFonts w:ascii="Times New Roman" w:hAnsi="Times New Roman" w:cs="Times New Roman"/>
          <w:lang w:val="es-CO"/>
        </w:rPr>
        <w:t> </w:t>
      </w:r>
      <w:r w:rsidRPr="00321ECA">
        <w:rPr>
          <w:rFonts w:ascii="Nunito" w:hAnsi="Nunito"/>
          <w:lang w:val="es-CO"/>
        </w:rPr>
        <w:t> </w:t>
      </w:r>
    </w:p>
    <w:p w:rsidRPr="00321ECA" w:rsidR="00321ECA" w:rsidP="00321ECA" w:rsidRDefault="00321ECA" w14:paraId="0646587D" w14:textId="77777777">
      <w:pPr>
        <w:pStyle w:val="Textoindependiente"/>
        <w:numPr>
          <w:ilvl w:val="0"/>
          <w:numId w:val="36"/>
        </w:numPr>
        <w:spacing w:before="1" w:line="276" w:lineRule="auto"/>
        <w:ind w:right="214"/>
        <w:rPr>
          <w:rFonts w:ascii="Nunito" w:hAnsi="Nunito"/>
          <w:lang w:val="es-CO"/>
        </w:rPr>
      </w:pPr>
      <w:r w:rsidRPr="6ACC8669" w:rsidR="00321ECA">
        <w:rPr>
          <w:rFonts w:ascii="Nunito" w:hAnsi="Nunito"/>
        </w:rPr>
        <w:t>Promover una educación inclusiva y medios de vida inclusivos y sostenibles</w:t>
      </w:r>
      <w:r w:rsidRPr="6ACC8669" w:rsidR="00321ECA">
        <w:rPr>
          <w:rFonts w:ascii="Times New Roman" w:hAnsi="Times New Roman" w:cs="Times New Roman"/>
          <w:lang w:val="es-CO"/>
        </w:rPr>
        <w:t> </w:t>
      </w:r>
      <w:r w:rsidRPr="6ACC8669" w:rsidR="00321ECA">
        <w:rPr>
          <w:rFonts w:ascii="Nunito" w:hAnsi="Nunito"/>
          <w:lang w:val="es-CO"/>
        </w:rPr>
        <w:t> </w:t>
      </w:r>
    </w:p>
    <w:p w:rsidR="6ACC8669" w:rsidP="6ACC8669" w:rsidRDefault="6ACC8669" w14:paraId="5B56A2DF" w14:textId="077E208E">
      <w:pPr>
        <w:pStyle w:val="Textoindependiente"/>
        <w:spacing w:before="1" w:line="276" w:lineRule="auto"/>
        <w:ind w:right="214"/>
        <w:rPr>
          <w:rFonts w:ascii="Nunito" w:hAnsi="Nunito"/>
          <w:lang w:val="es-CO"/>
        </w:rPr>
      </w:pPr>
    </w:p>
    <w:p w:rsidR="6ACC8669" w:rsidP="6ACC8669" w:rsidRDefault="6ACC8669" w14:paraId="6E1C1F36" w14:textId="3B2A8FEA">
      <w:pPr>
        <w:pStyle w:val="Textoindependiente"/>
        <w:spacing w:before="1" w:line="276" w:lineRule="auto"/>
        <w:ind w:right="214"/>
        <w:rPr>
          <w:rFonts w:ascii="Nunito" w:hAnsi="Nunito"/>
          <w:lang w:val="es-CO"/>
        </w:rPr>
      </w:pPr>
    </w:p>
    <w:p w:rsidR="6ACC8669" w:rsidP="6ACC8669" w:rsidRDefault="6ACC8669" w14:paraId="2150FE43" w14:textId="5FC1401B">
      <w:pPr>
        <w:pStyle w:val="Textoindependiente"/>
        <w:spacing w:before="1" w:line="276" w:lineRule="auto"/>
        <w:ind w:right="214"/>
        <w:rPr>
          <w:rFonts w:ascii="Nunito" w:hAnsi="Nunito"/>
          <w:lang w:val="es-CO"/>
        </w:rPr>
      </w:pPr>
    </w:p>
    <w:p w:rsidRPr="00321ECA" w:rsidR="00321ECA" w:rsidP="00321ECA" w:rsidRDefault="00321ECA" w14:paraId="53BD7160" w14:textId="77777777">
      <w:pPr>
        <w:pStyle w:val="Textoindependiente"/>
        <w:spacing w:before="1" w:line="276" w:lineRule="auto"/>
        <w:ind w:left="116" w:right="214"/>
        <w:rPr>
          <w:rFonts w:ascii="Nunito" w:hAnsi="Nunito"/>
          <w:lang w:val="es-CO"/>
        </w:rPr>
      </w:pPr>
      <w:r w:rsidRPr="00321ECA">
        <w:rPr>
          <w:rFonts w:ascii="Nunito" w:hAnsi="Nunito"/>
          <w:lang w:val="es-CO"/>
        </w:rPr>
        <w:t> </w:t>
      </w:r>
    </w:p>
    <w:p w:rsidR="001D1455" w:rsidP="001D1455" w:rsidRDefault="001D1455" w14:paraId="6C535D73" w14:textId="77777777">
      <w:pPr>
        <w:spacing w:line="276" w:lineRule="auto"/>
        <w:jc w:val="both"/>
        <w:rPr>
          <w:rFonts w:ascii="Nunito" w:hAnsi="Nunito"/>
        </w:rPr>
      </w:pPr>
    </w:p>
    <w:p w:rsidRPr="00782589" w:rsidR="001D1455" w:rsidP="001D1455" w:rsidRDefault="001D1455" w14:paraId="55350760" w14:textId="21FA0D7B">
      <w:pPr>
        <w:pStyle w:val="Textoindependiente"/>
        <w:ind w:left="358"/>
        <w:jc w:val="both"/>
        <w:rPr>
          <w:rFonts w:ascii="Nunito" w:hAnsi="Nunito"/>
          <w:sz w:val="20"/>
        </w:rPr>
      </w:pPr>
      <w:r>
        <w:rPr>
          <w:rFonts w:ascii="Nunito" w:hAnsi="Nunito"/>
          <w:noProof/>
          <w:sz w:val="20"/>
        </w:rPr>
        <mc:AlternateContent>
          <mc:Choice Requires="wps">
            <w:drawing>
              <wp:inline distT="0" distB="0" distL="0" distR="0" wp14:anchorId="60F03747" wp14:editId="66A34E27">
                <wp:extent cx="5676900" cy="268605"/>
                <wp:effectExtent l="9525" t="9525" r="9525" b="7620"/>
                <wp:docPr id="485684878" name="Cuadro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268605"/>
                        </a:xfrm>
                        <a:prstGeom prst="rect">
                          <a:avLst/>
                        </a:prstGeom>
                        <a:solidFill>
                          <a:schemeClr val="accent5">
                            <a:lumMod val="20000"/>
                            <a:lumOff val="80000"/>
                          </a:schemeClr>
                        </a:solidFill>
                        <a:ln w="6096">
                          <a:solidFill>
                            <a:srgbClr val="000000"/>
                          </a:solidFill>
                          <a:miter lim="800000"/>
                          <a:headEnd/>
                          <a:tailEnd/>
                        </a:ln>
                      </wps:spPr>
                      <wps:txbx>
                        <w:txbxContent>
                          <w:p w:rsidR="001D1455" w:rsidP="001D1455" w:rsidRDefault="001D1455" w14:paraId="1591FEB7" w14:textId="77777777">
                            <w:pPr>
                              <w:spacing w:before="18"/>
                              <w:ind w:left="108"/>
                              <w:rPr>
                                <w:rFonts w:ascii="Arial" w:hAnsi="Arial"/>
                                <w:b/>
                                <w:sz w:val="28"/>
                              </w:rPr>
                            </w:pPr>
                            <w:r>
                              <w:rPr>
                                <w:rFonts w:ascii="Arial" w:hAnsi="Arial"/>
                                <w:b/>
                                <w:sz w:val="28"/>
                              </w:rPr>
                              <w:t>2.</w:t>
                            </w:r>
                            <w:r>
                              <w:rPr>
                                <w:rFonts w:ascii="Arial" w:hAnsi="Arial"/>
                                <w:b/>
                                <w:spacing w:val="42"/>
                                <w:sz w:val="28"/>
                              </w:rPr>
                              <w:t xml:space="preserve"> </w:t>
                            </w:r>
                            <w:r>
                              <w:rPr>
                                <w:rFonts w:ascii="Arial" w:hAnsi="Arial"/>
                                <w:b/>
                                <w:sz w:val="28"/>
                              </w:rPr>
                              <w:t>Descripción</w:t>
                            </w:r>
                            <w:r>
                              <w:rPr>
                                <w:rFonts w:ascii="Arial" w:hAnsi="Arial"/>
                                <w:b/>
                                <w:spacing w:val="-2"/>
                                <w:sz w:val="28"/>
                              </w:rPr>
                              <w:t xml:space="preserve"> </w:t>
                            </w:r>
                            <w:r>
                              <w:rPr>
                                <w:rFonts w:ascii="Arial" w:hAnsi="Arial"/>
                                <w:b/>
                                <w:sz w:val="28"/>
                              </w:rPr>
                              <w:t>del</w:t>
                            </w:r>
                            <w:r>
                              <w:rPr>
                                <w:rFonts w:ascii="Arial" w:hAnsi="Arial"/>
                                <w:b/>
                                <w:spacing w:val="-4"/>
                                <w:sz w:val="28"/>
                              </w:rPr>
                              <w:t xml:space="preserve"> </w:t>
                            </w:r>
                            <w:r>
                              <w:rPr>
                                <w:rFonts w:ascii="Arial" w:hAnsi="Arial"/>
                                <w:b/>
                                <w:sz w:val="28"/>
                              </w:rPr>
                              <w:t>contrato</w:t>
                            </w:r>
                          </w:p>
                        </w:txbxContent>
                      </wps:txbx>
                      <wps:bodyPr rot="0" vert="horz" wrap="square" lIns="0" tIns="0" rIns="0" bIns="0" anchor="t" anchorCtr="0" upright="1">
                        <a:noAutofit/>
                      </wps:bodyPr>
                    </wps:wsp>
                  </a:graphicData>
                </a:graphic>
              </wp:inline>
            </w:drawing>
          </mc:Choice>
          <mc:Fallback>
            <w:pict w14:anchorId="0DFD9A51">
              <v:shape id="Cuadro de texto 8" style="width:447pt;height:21.15pt;visibility:visible;mso-wrap-style:square;mso-left-percent:-10001;mso-top-percent:-10001;mso-position-horizontal:absolute;mso-position-horizontal-relative:char;mso-position-vertical:absolute;mso-position-vertical-relative:line;mso-left-percent:-10001;mso-top-percent:-10001;v-text-anchor:top" o:spid="_x0000_s1027" fillcolor="#daeef3 [664]" strokeweight=".48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" w14:anchorId="60F03747">
                <v:textbox inset="0,0,0,0">
                  <w:txbxContent>
                    <w:p w:rsidR="001D1455" w:rsidP="001D1455" w:rsidRDefault="001D1455" w14:paraId="7004CF1C" w14:textId="77777777">
                      <w:pPr>
                        <w:spacing w:before="18"/>
                        <w:ind w:left="108"/>
                        <w:rPr>
                          <w:rFonts w:ascii="Arial" w:hAnsi="Arial"/>
                          <w:b/>
                          <w:sz w:val="28"/>
                        </w:rPr>
                      </w:pPr>
                      <w:r>
                        <w:rPr>
                          <w:rFonts w:ascii="Arial" w:hAnsi="Arial"/>
                          <w:b/>
                          <w:sz w:val="28"/>
                        </w:rPr>
                        <w:t>2.</w:t>
                      </w:r>
                      <w:r>
                        <w:rPr>
                          <w:rFonts w:ascii="Arial" w:hAnsi="Arial"/>
                          <w:b/>
                          <w:spacing w:val="42"/>
                          <w:sz w:val="28"/>
                        </w:rPr>
                        <w:t xml:space="preserve"> </w:t>
                      </w:r>
                      <w:r>
                        <w:rPr>
                          <w:rFonts w:ascii="Arial" w:hAnsi="Arial"/>
                          <w:b/>
                          <w:sz w:val="28"/>
                        </w:rPr>
                        <w:t>Descripción</w:t>
                      </w:r>
                      <w:r>
                        <w:rPr>
                          <w:rFonts w:ascii="Arial" w:hAnsi="Arial"/>
                          <w:b/>
                          <w:spacing w:val="-2"/>
                          <w:sz w:val="28"/>
                        </w:rPr>
                        <w:t xml:space="preserve"> </w:t>
                      </w:r>
                      <w:r>
                        <w:rPr>
                          <w:rFonts w:ascii="Arial" w:hAnsi="Arial"/>
                          <w:b/>
                          <w:sz w:val="28"/>
                        </w:rPr>
                        <w:t>del</w:t>
                      </w:r>
                      <w:r>
                        <w:rPr>
                          <w:rFonts w:ascii="Arial" w:hAnsi="Arial"/>
                          <w:b/>
                          <w:spacing w:val="-4"/>
                          <w:sz w:val="28"/>
                        </w:rPr>
                        <w:t xml:space="preserve"> </w:t>
                      </w:r>
                      <w:r>
                        <w:rPr>
                          <w:rFonts w:ascii="Arial" w:hAnsi="Arial"/>
                          <w:b/>
                          <w:sz w:val="28"/>
                        </w:rPr>
                        <w:t>contrato</w:t>
                      </w:r>
                    </w:p>
                  </w:txbxContent>
                </v:textbox>
                <w10:anchorlock/>
              </v:shape>
            </w:pict>
          </mc:Fallback>
        </mc:AlternateContent>
      </w:r>
    </w:p>
    <w:p w:rsidRPr="00782589" w:rsidR="001D1455" w:rsidP="001D1455" w:rsidRDefault="001D1455" w14:paraId="6E68DECA" w14:textId="77777777">
      <w:pPr>
        <w:pStyle w:val="Textoindependiente"/>
        <w:jc w:val="both"/>
        <w:rPr>
          <w:rFonts w:ascii="Nunito" w:hAnsi="Nunito"/>
          <w:sz w:val="20"/>
        </w:rPr>
      </w:pPr>
    </w:p>
    <w:p w:rsidRPr="00782589" w:rsidR="001D1455" w:rsidP="001D1455" w:rsidRDefault="001D1455" w14:paraId="4837E152" w14:textId="77777777">
      <w:pPr>
        <w:pStyle w:val="Textoindependiente"/>
        <w:spacing w:before="199" w:line="276" w:lineRule="auto"/>
        <w:ind w:left="116" w:right="210"/>
        <w:jc w:val="both"/>
        <w:rPr>
          <w:rFonts w:ascii="Nunito" w:hAnsi="Nunito"/>
          <w:lang w:val="es-PE"/>
        </w:rPr>
      </w:pPr>
      <w:r w:rsidRPr="00782589">
        <w:rPr>
          <w:rFonts w:ascii="Nunito" w:hAnsi="Nunito"/>
          <w:b/>
          <w:bCs/>
          <w:lang w:val="es-PE"/>
        </w:rPr>
        <w:t>Objetivo de la Licitación:</w:t>
      </w:r>
      <w:r w:rsidRPr="00782589">
        <w:rPr>
          <w:rFonts w:ascii="Nunito" w:hAnsi="Nunito"/>
          <w:lang w:val="es-PE"/>
        </w:rPr>
        <w:t xml:space="preserve"> Establecer un acuerdo marco para el suministro de la dotación </w:t>
      </w:r>
      <w:r w:rsidRPr="00782589">
        <w:rPr>
          <w:rFonts w:ascii="Nunito" w:hAnsi="Nunito"/>
        </w:rPr>
        <w:t>para nuestro personal a nivel nacional, el cual actualmente cuenta con más de 200 empleados y se encuentra en constante crecimiento.</w:t>
      </w:r>
    </w:p>
    <w:p w:rsidRPr="00782589" w:rsidR="001D1455" w:rsidP="001D1455" w:rsidRDefault="001D1455" w14:paraId="22CBDD09" w14:textId="77777777">
      <w:pPr>
        <w:pStyle w:val="Textoindependiente"/>
        <w:spacing w:before="199" w:line="276" w:lineRule="auto"/>
        <w:ind w:left="116" w:right="210"/>
        <w:jc w:val="both"/>
        <w:rPr>
          <w:rFonts w:ascii="Nunito" w:hAnsi="Nunito"/>
          <w:lang w:val="es-PE"/>
        </w:rPr>
      </w:pPr>
      <w:r w:rsidRPr="00782589">
        <w:rPr>
          <w:rFonts w:ascii="Nunito" w:hAnsi="Nunito"/>
          <w:b/>
          <w:bCs/>
          <w:lang w:val="es-PE"/>
        </w:rPr>
        <w:t>Condiciones Económicas del Acuerdo Marco:</w:t>
      </w:r>
    </w:p>
    <w:p w:rsidRPr="00782589" w:rsidR="001D1455" w:rsidP="00DC0883" w:rsidRDefault="001D1455" w14:paraId="01EB585F" w14:textId="77777777">
      <w:pPr>
        <w:pStyle w:val="Textoindependiente"/>
        <w:numPr>
          <w:ilvl w:val="0"/>
          <w:numId w:val="27"/>
        </w:numPr>
        <w:spacing w:before="199" w:line="276" w:lineRule="auto"/>
        <w:ind w:right="210"/>
        <w:jc w:val="both"/>
        <w:rPr>
          <w:rFonts w:ascii="Nunito" w:hAnsi="Nunito"/>
          <w:lang w:val="es-PE"/>
        </w:rPr>
      </w:pPr>
      <w:r w:rsidRPr="00782589">
        <w:rPr>
          <w:rFonts w:ascii="Nunito" w:hAnsi="Nunito"/>
          <w:b/>
          <w:bCs/>
          <w:lang w:val="es-PE"/>
        </w:rPr>
        <w:t>Duración del Contrato:</w:t>
      </w:r>
    </w:p>
    <w:p w:rsidRPr="00782589" w:rsidR="001D1455" w:rsidP="00DC0883" w:rsidRDefault="001D1455" w14:paraId="3CA9ED88" w14:textId="77777777">
      <w:pPr>
        <w:pStyle w:val="Textoindependiente"/>
        <w:numPr>
          <w:ilvl w:val="1"/>
          <w:numId w:val="27"/>
        </w:numPr>
        <w:spacing w:before="199" w:line="276" w:lineRule="auto"/>
        <w:ind w:right="210"/>
        <w:jc w:val="both"/>
        <w:rPr>
          <w:rFonts w:ascii="Nunito" w:hAnsi="Nunito"/>
          <w:lang w:val="es-PE"/>
        </w:rPr>
      </w:pPr>
      <w:r w:rsidRPr="00782589">
        <w:rPr>
          <w:rFonts w:ascii="Nunito" w:hAnsi="Nunito"/>
          <w:lang w:val="es-PE"/>
        </w:rPr>
        <w:t>El contrato será firmado por un período inicial de un (1) año.</w:t>
      </w:r>
    </w:p>
    <w:p w:rsidRPr="00782589" w:rsidR="001D1455" w:rsidP="00DC0883" w:rsidRDefault="001D1455" w14:paraId="5E0A5D03" w14:textId="77777777">
      <w:pPr>
        <w:pStyle w:val="Textoindependiente"/>
        <w:numPr>
          <w:ilvl w:val="1"/>
          <w:numId w:val="27"/>
        </w:numPr>
        <w:spacing w:before="199" w:line="276" w:lineRule="auto"/>
        <w:ind w:right="210"/>
        <w:jc w:val="both"/>
        <w:rPr>
          <w:rFonts w:ascii="Nunito" w:hAnsi="Nunito"/>
          <w:lang w:val="es-PE"/>
        </w:rPr>
      </w:pPr>
      <w:r w:rsidRPr="00782589">
        <w:rPr>
          <w:rFonts w:ascii="Nunito" w:hAnsi="Nunito"/>
          <w:lang w:val="es-PE"/>
        </w:rPr>
        <w:t>Podrán aplicarse prórrogas de hasta dos (2) periodos consecutivos adicionales de igual duración a la inicial o hasta agotar el valor máximo de ejecución asignado.</w:t>
      </w:r>
    </w:p>
    <w:p w:rsidRPr="00782589" w:rsidR="001D1455" w:rsidP="00DC0883" w:rsidRDefault="001D1455" w14:paraId="4E9F2E6E" w14:textId="77777777">
      <w:pPr>
        <w:pStyle w:val="Textoindependiente"/>
        <w:numPr>
          <w:ilvl w:val="0"/>
          <w:numId w:val="27"/>
        </w:numPr>
        <w:spacing w:before="199" w:line="276" w:lineRule="auto"/>
        <w:ind w:right="210"/>
        <w:jc w:val="both"/>
        <w:rPr>
          <w:rFonts w:ascii="Nunito" w:hAnsi="Nunito"/>
          <w:lang w:val="es-PE"/>
        </w:rPr>
      </w:pPr>
      <w:r w:rsidRPr="00782589">
        <w:rPr>
          <w:rFonts w:ascii="Nunito" w:hAnsi="Nunito"/>
          <w:b/>
          <w:bCs/>
          <w:lang w:val="es-PE"/>
        </w:rPr>
        <w:t>Fechas de Vigencia:</w:t>
      </w:r>
    </w:p>
    <w:p w:rsidRPr="00FE7DB7" w:rsidR="001D1455" w:rsidP="00DC0883" w:rsidRDefault="001D1455" w14:paraId="4BC512D8" w14:textId="1229493A">
      <w:pPr>
        <w:pStyle w:val="Textoindependiente"/>
        <w:numPr>
          <w:ilvl w:val="1"/>
          <w:numId w:val="27"/>
        </w:numPr>
        <w:spacing w:before="199" w:line="276" w:lineRule="auto"/>
        <w:ind w:right="210"/>
        <w:jc w:val="both"/>
        <w:rPr>
          <w:rFonts w:ascii="Nunito" w:hAnsi="Nunito"/>
          <w:lang w:val="es-PE"/>
        </w:rPr>
      </w:pPr>
      <w:r w:rsidRPr="6ACC8669" w:rsidR="001D1455">
        <w:rPr>
          <w:rFonts w:ascii="Nunito" w:hAnsi="Nunito"/>
          <w:lang w:val="es-PE"/>
        </w:rPr>
        <w:t xml:space="preserve">Fecha de inicio operacional: </w:t>
      </w:r>
      <w:r w:rsidRPr="6ACC8669" w:rsidR="36C6D8C2">
        <w:rPr>
          <w:rFonts w:ascii="Nunito" w:hAnsi="Nunito"/>
          <w:lang w:val="es-PE"/>
        </w:rPr>
        <w:t>15</w:t>
      </w:r>
      <w:r w:rsidRPr="6ACC8669" w:rsidR="001D1455">
        <w:rPr>
          <w:rFonts w:ascii="Nunito" w:hAnsi="Nunito"/>
          <w:lang w:val="es-PE"/>
        </w:rPr>
        <w:t xml:space="preserve"> </w:t>
      </w:r>
      <w:r w:rsidRPr="6ACC8669" w:rsidR="001D1455">
        <w:rPr>
          <w:rFonts w:ascii="Nunito" w:hAnsi="Nunito"/>
          <w:lang w:val="es-PE"/>
        </w:rPr>
        <w:t xml:space="preserve">de </w:t>
      </w:r>
      <w:r w:rsidRPr="6ACC8669" w:rsidR="5E450EC9">
        <w:rPr>
          <w:rFonts w:ascii="Nunito" w:hAnsi="Nunito"/>
          <w:lang w:val="es-PE"/>
        </w:rPr>
        <w:t>Noviem</w:t>
      </w:r>
      <w:r w:rsidRPr="6ACC8669" w:rsidR="002764BC">
        <w:rPr>
          <w:rFonts w:ascii="Nunito" w:hAnsi="Nunito"/>
          <w:lang w:val="es-PE"/>
        </w:rPr>
        <w:t>bre</w:t>
      </w:r>
      <w:r w:rsidRPr="6ACC8669" w:rsidR="001D1455">
        <w:rPr>
          <w:rFonts w:ascii="Nunito" w:hAnsi="Nunito"/>
          <w:lang w:val="es-PE"/>
        </w:rPr>
        <w:t xml:space="preserve"> de 202</w:t>
      </w:r>
      <w:r w:rsidRPr="6ACC8669" w:rsidR="4D0E1B9B">
        <w:rPr>
          <w:rFonts w:ascii="Nunito" w:hAnsi="Nunito"/>
          <w:lang w:val="es-PE"/>
        </w:rPr>
        <w:t>5</w:t>
      </w:r>
      <w:r w:rsidRPr="6ACC8669" w:rsidR="001D1455">
        <w:rPr>
          <w:rFonts w:ascii="Nunito" w:hAnsi="Nunito"/>
          <w:lang w:val="es-PE"/>
        </w:rPr>
        <w:t>.</w:t>
      </w:r>
    </w:p>
    <w:p w:rsidRPr="00FE7DB7" w:rsidR="001D1455" w:rsidP="00DC0883" w:rsidRDefault="001D1455" w14:paraId="6270BCFC" w14:textId="7C42EFA8">
      <w:pPr>
        <w:pStyle w:val="Textoindependiente"/>
        <w:numPr>
          <w:ilvl w:val="1"/>
          <w:numId w:val="27"/>
        </w:numPr>
        <w:spacing w:before="199" w:line="276" w:lineRule="auto"/>
        <w:ind w:right="210"/>
        <w:jc w:val="both"/>
        <w:rPr>
          <w:rFonts w:ascii="Nunito" w:hAnsi="Nunito"/>
          <w:lang w:val="es-PE"/>
        </w:rPr>
      </w:pPr>
      <w:r w:rsidRPr="6ACC8669" w:rsidR="001D1455">
        <w:rPr>
          <w:rFonts w:ascii="Nunito" w:hAnsi="Nunito"/>
          <w:lang w:val="es-PE"/>
        </w:rPr>
        <w:t xml:space="preserve">Fecha de finalización: </w:t>
      </w:r>
      <w:r w:rsidRPr="6ACC8669" w:rsidR="10968B8A">
        <w:rPr>
          <w:rFonts w:ascii="Nunito" w:hAnsi="Nunito"/>
          <w:lang w:val="es-PE"/>
        </w:rPr>
        <w:t>15</w:t>
      </w:r>
      <w:r w:rsidRPr="6ACC8669" w:rsidR="001D1455">
        <w:rPr>
          <w:rFonts w:ascii="Nunito" w:hAnsi="Nunito"/>
          <w:lang w:val="es-PE"/>
        </w:rPr>
        <w:t xml:space="preserve"> </w:t>
      </w:r>
      <w:r w:rsidRPr="6ACC8669" w:rsidR="001D1455">
        <w:rPr>
          <w:rFonts w:ascii="Nunito" w:hAnsi="Nunito"/>
          <w:lang w:val="es-PE"/>
        </w:rPr>
        <w:t xml:space="preserve">de </w:t>
      </w:r>
      <w:r w:rsidRPr="6ACC8669" w:rsidR="6FD48228">
        <w:rPr>
          <w:rFonts w:ascii="Nunito" w:hAnsi="Nunito"/>
          <w:lang w:val="es-PE"/>
        </w:rPr>
        <w:t>Noviembre</w:t>
      </w:r>
      <w:r w:rsidRPr="6ACC8669" w:rsidR="001D1455">
        <w:rPr>
          <w:rFonts w:ascii="Nunito" w:hAnsi="Nunito"/>
          <w:lang w:val="es-PE"/>
        </w:rPr>
        <w:t xml:space="preserve"> de 202</w:t>
      </w:r>
      <w:r w:rsidRPr="6ACC8669" w:rsidR="7B66172F">
        <w:rPr>
          <w:rFonts w:ascii="Nunito" w:hAnsi="Nunito"/>
          <w:lang w:val="es-PE"/>
        </w:rPr>
        <w:t>6</w:t>
      </w:r>
      <w:r w:rsidRPr="6ACC8669" w:rsidR="001D1455">
        <w:rPr>
          <w:rFonts w:ascii="Nunito" w:hAnsi="Nunito"/>
          <w:lang w:val="es-PE"/>
        </w:rPr>
        <w:t>.</w:t>
      </w:r>
    </w:p>
    <w:p w:rsidRPr="00782589" w:rsidR="001D1455" w:rsidP="00DC0883" w:rsidRDefault="001D1455" w14:paraId="1A0F0B8E" w14:textId="77777777">
      <w:pPr>
        <w:pStyle w:val="Textoindependiente"/>
        <w:numPr>
          <w:ilvl w:val="0"/>
          <w:numId w:val="27"/>
        </w:numPr>
        <w:spacing w:before="199" w:line="276" w:lineRule="auto"/>
        <w:ind w:right="210"/>
        <w:jc w:val="both"/>
        <w:rPr>
          <w:rFonts w:ascii="Nunito" w:hAnsi="Nunito"/>
          <w:lang w:val="es-PE"/>
        </w:rPr>
      </w:pPr>
      <w:r w:rsidRPr="00782589">
        <w:rPr>
          <w:rFonts w:ascii="Nunito" w:hAnsi="Nunito"/>
          <w:b/>
          <w:bCs/>
          <w:lang w:val="es-PE"/>
        </w:rPr>
        <w:t>Acuerdo de Precios Fijos:</w:t>
      </w:r>
    </w:p>
    <w:p w:rsidRPr="00782589" w:rsidR="001D1455" w:rsidP="00DC0883" w:rsidRDefault="001D1455" w14:paraId="4E3B11AA" w14:textId="77777777">
      <w:pPr>
        <w:pStyle w:val="Textoindependiente"/>
        <w:numPr>
          <w:ilvl w:val="1"/>
          <w:numId w:val="27"/>
        </w:numPr>
        <w:spacing w:before="199" w:line="276" w:lineRule="auto"/>
        <w:ind w:right="210"/>
        <w:jc w:val="both"/>
        <w:rPr>
          <w:rFonts w:ascii="Nunito" w:hAnsi="Nunito"/>
          <w:lang w:val="es-PE"/>
        </w:rPr>
      </w:pPr>
      <w:r w:rsidRPr="00782589">
        <w:rPr>
          <w:rFonts w:ascii="Nunito" w:hAnsi="Nunito"/>
          <w:lang w:val="es-PE"/>
        </w:rPr>
        <w:t>El acuerdo marco será un acuerdo de precios fijos.</w:t>
      </w:r>
    </w:p>
    <w:p w:rsidRPr="00782589" w:rsidR="001D1455" w:rsidP="00DC0883" w:rsidRDefault="001D1455" w14:paraId="4B2180BF" w14:textId="77777777">
      <w:pPr>
        <w:pStyle w:val="Textoindependiente"/>
        <w:numPr>
          <w:ilvl w:val="1"/>
          <w:numId w:val="27"/>
        </w:numPr>
        <w:spacing w:before="199" w:line="276" w:lineRule="auto"/>
        <w:ind w:right="210"/>
        <w:jc w:val="both"/>
        <w:rPr>
          <w:rFonts w:ascii="Nunito" w:hAnsi="Nunito"/>
          <w:lang w:val="es-PE"/>
        </w:rPr>
      </w:pPr>
      <w:r w:rsidRPr="00782589">
        <w:rPr>
          <w:rFonts w:ascii="Nunito" w:hAnsi="Nunito"/>
          <w:lang w:val="es-PE"/>
        </w:rPr>
        <w:t>Los oferentes deben calcular meticulosamente los precios de los artículos ofertados, ya que los precios deben mantenerse, como mínimo, durante la primera vigencia del contrato.</w:t>
      </w:r>
    </w:p>
    <w:p w:rsidRPr="00782589" w:rsidR="001D1455" w:rsidP="00DC0883" w:rsidRDefault="001D1455" w14:paraId="5F54FEFE" w14:textId="77777777">
      <w:pPr>
        <w:pStyle w:val="Textoindependiente"/>
        <w:numPr>
          <w:ilvl w:val="1"/>
          <w:numId w:val="27"/>
        </w:numPr>
        <w:spacing w:before="199" w:line="276" w:lineRule="auto"/>
        <w:ind w:right="210"/>
        <w:jc w:val="both"/>
        <w:rPr>
          <w:rFonts w:ascii="Nunito" w:hAnsi="Nunito"/>
          <w:lang w:val="es-PE"/>
        </w:rPr>
      </w:pPr>
      <w:r w:rsidRPr="00782589">
        <w:rPr>
          <w:rFonts w:ascii="Nunito" w:hAnsi="Nunito"/>
          <w:lang w:val="es-PE"/>
        </w:rPr>
        <w:t>Para futuras vigencias o prórrogas, se podrá evaluar la necesidad de ajustes, sujetos a acuerdo mutuo.</w:t>
      </w:r>
    </w:p>
    <w:p w:rsidRPr="00782589" w:rsidR="001D1455" w:rsidP="001D1455" w:rsidRDefault="001D1455" w14:paraId="5AC74DC8" w14:textId="77777777">
      <w:pPr>
        <w:pStyle w:val="Textoindependiente"/>
        <w:spacing w:before="199" w:line="276" w:lineRule="auto"/>
        <w:ind w:left="116" w:right="210"/>
        <w:jc w:val="both"/>
        <w:rPr>
          <w:rFonts w:ascii="Nunito" w:hAnsi="Nunito"/>
          <w:lang w:val="es-PE"/>
        </w:rPr>
      </w:pPr>
      <w:r w:rsidRPr="00782589">
        <w:rPr>
          <w:rFonts w:ascii="Nunito" w:hAnsi="Nunito"/>
          <w:b/>
          <w:bCs/>
          <w:lang w:val="es-PE"/>
        </w:rPr>
        <w:t>Lugar de Ejecución:</w:t>
      </w:r>
    </w:p>
    <w:p w:rsidRPr="00782589" w:rsidR="001D1455" w:rsidP="001D1455" w:rsidRDefault="001D1455" w14:paraId="2AFFE6FF" w14:textId="77777777">
      <w:pPr>
        <w:pStyle w:val="Textoindependiente"/>
        <w:spacing w:before="199" w:line="276" w:lineRule="auto"/>
        <w:ind w:left="142" w:right="210"/>
        <w:jc w:val="both"/>
        <w:rPr>
          <w:rFonts w:ascii="Nunito" w:hAnsi="Nunito"/>
          <w:lang w:val="es-PE"/>
        </w:rPr>
      </w:pPr>
      <w:r w:rsidRPr="00782589">
        <w:rPr>
          <w:rFonts w:ascii="Nunito" w:hAnsi="Nunito"/>
          <w:lang w:val="es-PE"/>
        </w:rPr>
        <w:t>Se requiere la entrega de la dotación a nivel nacional en las siguientes ubicaciones:</w:t>
      </w:r>
    </w:p>
    <w:p w:rsidR="00FA5D7F" w:rsidP="00DC0883" w:rsidRDefault="001D1455" w14:paraId="1BB34474" w14:textId="77777777">
      <w:pPr>
        <w:pStyle w:val="Textoindependiente"/>
        <w:numPr>
          <w:ilvl w:val="0"/>
          <w:numId w:val="11"/>
        </w:numPr>
        <w:jc w:val="both"/>
        <w:rPr>
          <w:rFonts w:ascii="Nunito" w:hAnsi="Nunito"/>
          <w:lang w:val="es-PE"/>
        </w:rPr>
      </w:pPr>
      <w:r w:rsidRPr="00782589">
        <w:rPr>
          <w:rFonts w:ascii="Nunito" w:hAnsi="Nunito"/>
          <w:lang w:val="es-PE"/>
        </w:rPr>
        <w:t>Bogotá</w:t>
      </w:r>
      <w:r w:rsidRPr="00782589">
        <w:rPr>
          <w:rFonts w:ascii="Nunito" w:hAnsi="Nunito"/>
          <w:lang w:val="es-PE"/>
        </w:rPr>
        <w:tab/>
      </w:r>
      <w:r w:rsidRPr="00782589">
        <w:rPr>
          <w:rFonts w:ascii="Nunito" w:hAnsi="Nunito"/>
          <w:lang w:val="es-PE"/>
        </w:rPr>
        <w:tab/>
      </w:r>
      <w:r w:rsidRPr="00782589">
        <w:rPr>
          <w:rFonts w:ascii="Nunito" w:hAnsi="Nunito"/>
          <w:lang w:val="es-PE"/>
        </w:rPr>
        <w:t xml:space="preserve"> </w:t>
      </w:r>
    </w:p>
    <w:p w:rsidR="00FA5D7F" w:rsidP="00DC0883" w:rsidRDefault="001D1455" w14:paraId="195E2086" w14:textId="4B12732B">
      <w:pPr>
        <w:pStyle w:val="Textoindependiente"/>
        <w:numPr>
          <w:ilvl w:val="0"/>
          <w:numId w:val="11"/>
        </w:numPr>
        <w:jc w:val="both"/>
        <w:rPr>
          <w:rFonts w:ascii="Nunito" w:hAnsi="Nunito"/>
          <w:lang w:val="es-PE"/>
        </w:rPr>
      </w:pPr>
      <w:r>
        <w:rPr>
          <w:rFonts w:ascii="Nunito" w:hAnsi="Nunito"/>
          <w:lang w:val="es-PE"/>
        </w:rPr>
        <w:t>Medellín (Antioquía)</w:t>
      </w:r>
      <w:r>
        <w:rPr>
          <w:rFonts w:ascii="Nunito" w:hAnsi="Nunito"/>
          <w:lang w:val="es-PE"/>
        </w:rPr>
        <w:tab/>
      </w:r>
      <w:r w:rsidRPr="00782589">
        <w:rPr>
          <w:rFonts w:ascii="Nunito" w:hAnsi="Nunito"/>
          <w:lang w:val="es-PE"/>
        </w:rPr>
        <w:tab/>
      </w:r>
    </w:p>
    <w:p w:rsidR="001D1455" w:rsidP="00DC0883" w:rsidRDefault="001D1455" w14:paraId="364D8959" w14:textId="40ABC981">
      <w:pPr>
        <w:pStyle w:val="Textoindependiente"/>
        <w:numPr>
          <w:ilvl w:val="0"/>
          <w:numId w:val="11"/>
        </w:numPr>
        <w:jc w:val="both"/>
        <w:rPr>
          <w:rFonts w:ascii="Nunito" w:hAnsi="Nunito"/>
          <w:lang w:val="es-PE"/>
        </w:rPr>
      </w:pPr>
      <w:r w:rsidRPr="00782589">
        <w:rPr>
          <w:rFonts w:ascii="Nunito" w:hAnsi="Nunito"/>
          <w:lang w:val="es-PE"/>
        </w:rPr>
        <w:t>Popayán</w:t>
      </w:r>
      <w:r>
        <w:rPr>
          <w:rFonts w:ascii="Nunito" w:hAnsi="Nunito"/>
          <w:lang w:val="es-PE"/>
        </w:rPr>
        <w:t xml:space="preserve"> (Cauca)</w:t>
      </w:r>
    </w:p>
    <w:p w:rsidRPr="00782589" w:rsidR="008A5E4C" w:rsidP="00DC0883" w:rsidRDefault="008A5E4C" w14:paraId="3E6F3067" w14:textId="28AC1D73">
      <w:pPr>
        <w:pStyle w:val="Textoindependiente"/>
        <w:numPr>
          <w:ilvl w:val="0"/>
          <w:numId w:val="11"/>
        </w:numPr>
        <w:jc w:val="both"/>
        <w:rPr>
          <w:rFonts w:ascii="Nunito" w:hAnsi="Nunito"/>
          <w:lang w:val="es-PE"/>
        </w:rPr>
      </w:pPr>
      <w:r>
        <w:rPr>
          <w:rFonts w:ascii="Nunito" w:hAnsi="Nunito"/>
          <w:lang w:val="es-PE"/>
        </w:rPr>
        <w:t>Santander de Quilichao (Cauca)</w:t>
      </w:r>
    </w:p>
    <w:p w:rsidR="00FA5D7F" w:rsidP="00DC0883" w:rsidRDefault="001D1455" w14:paraId="799F1A98" w14:textId="77777777">
      <w:pPr>
        <w:pStyle w:val="Textoindependiente"/>
        <w:numPr>
          <w:ilvl w:val="0"/>
          <w:numId w:val="11"/>
        </w:numPr>
        <w:jc w:val="both"/>
        <w:rPr>
          <w:rFonts w:ascii="Nunito" w:hAnsi="Nunito"/>
          <w:lang w:val="es-PE"/>
        </w:rPr>
      </w:pPr>
      <w:r w:rsidRPr="00782589">
        <w:rPr>
          <w:rFonts w:ascii="Nunito" w:hAnsi="Nunito"/>
          <w:lang w:val="es-PE"/>
        </w:rPr>
        <w:t>Puerto Concordia (Meta)</w:t>
      </w:r>
      <w:r w:rsidRPr="00782589">
        <w:rPr>
          <w:rFonts w:ascii="Nunito" w:hAnsi="Nunito"/>
          <w:lang w:val="es-PE"/>
        </w:rPr>
        <w:tab/>
      </w:r>
    </w:p>
    <w:p w:rsidR="00FA5D7F" w:rsidP="00DC0883" w:rsidRDefault="001D1455" w14:paraId="18EAEE84" w14:textId="77777777">
      <w:pPr>
        <w:pStyle w:val="Textoindependiente"/>
        <w:numPr>
          <w:ilvl w:val="0"/>
          <w:numId w:val="11"/>
        </w:numPr>
        <w:jc w:val="both"/>
        <w:rPr>
          <w:rFonts w:ascii="Nunito" w:hAnsi="Nunito"/>
          <w:lang w:val="es-PE"/>
        </w:rPr>
      </w:pPr>
      <w:r w:rsidRPr="00782589">
        <w:rPr>
          <w:rFonts w:ascii="Nunito" w:hAnsi="Nunito"/>
          <w:lang w:val="es-PE"/>
        </w:rPr>
        <w:t>Carepa</w:t>
      </w:r>
      <w:r>
        <w:rPr>
          <w:rFonts w:ascii="Nunito" w:hAnsi="Nunito"/>
          <w:lang w:val="es-PE"/>
        </w:rPr>
        <w:t xml:space="preserve"> (Antioquía) </w:t>
      </w:r>
    </w:p>
    <w:p w:rsidR="00FA5D7F" w:rsidP="00DC0883" w:rsidRDefault="00FA5D7F" w14:paraId="260663C1" w14:textId="2125B604">
      <w:pPr>
        <w:pStyle w:val="Textoindependiente"/>
        <w:numPr>
          <w:ilvl w:val="0"/>
          <w:numId w:val="11"/>
        </w:numPr>
        <w:jc w:val="both"/>
        <w:rPr>
          <w:rFonts w:ascii="Nunito" w:hAnsi="Nunito"/>
          <w:lang w:val="es-PE"/>
        </w:rPr>
      </w:pPr>
      <w:r>
        <w:rPr>
          <w:rFonts w:ascii="Nunito" w:hAnsi="Nunito"/>
          <w:lang w:val="es-PE"/>
        </w:rPr>
        <w:t>Remedios (</w:t>
      </w:r>
      <w:r w:rsidR="008A5E4C">
        <w:rPr>
          <w:rFonts w:ascii="Nunito" w:hAnsi="Nunito"/>
          <w:lang w:val="es-PE"/>
        </w:rPr>
        <w:t>Antioquia</w:t>
      </w:r>
      <w:r>
        <w:rPr>
          <w:rFonts w:ascii="Nunito" w:hAnsi="Nunito"/>
          <w:lang w:val="es-PE"/>
        </w:rPr>
        <w:t>)</w:t>
      </w:r>
      <w:r w:rsidRPr="00782589" w:rsidR="001D1455">
        <w:rPr>
          <w:rFonts w:ascii="Nunito" w:hAnsi="Nunito"/>
          <w:lang w:val="es-PE"/>
        </w:rPr>
        <w:tab/>
      </w:r>
    </w:p>
    <w:p w:rsidRPr="00782589" w:rsidR="001D1455" w:rsidP="00DC0883" w:rsidRDefault="001D1455" w14:paraId="579AE476" w14:textId="469A3C41">
      <w:pPr>
        <w:pStyle w:val="Textoindependiente"/>
        <w:numPr>
          <w:ilvl w:val="0"/>
          <w:numId w:val="11"/>
        </w:numPr>
        <w:jc w:val="both"/>
        <w:rPr>
          <w:rFonts w:ascii="Nunito" w:hAnsi="Nunito"/>
          <w:lang w:val="es-PE"/>
        </w:rPr>
      </w:pPr>
      <w:r>
        <w:rPr>
          <w:rFonts w:ascii="Nunito" w:hAnsi="Nunito"/>
          <w:lang w:val="es-PE"/>
        </w:rPr>
        <w:t xml:space="preserve">Vegachi </w:t>
      </w:r>
      <w:r w:rsidRPr="00782589">
        <w:rPr>
          <w:rFonts w:ascii="Nunito" w:hAnsi="Nunito"/>
          <w:lang w:val="es-PE"/>
        </w:rPr>
        <w:t>(</w:t>
      </w:r>
      <w:r>
        <w:rPr>
          <w:rFonts w:ascii="Nunito" w:hAnsi="Nunito"/>
          <w:lang w:val="es-PE"/>
        </w:rPr>
        <w:t>Antioquía</w:t>
      </w:r>
      <w:r w:rsidRPr="00782589">
        <w:rPr>
          <w:rFonts w:ascii="Nunito" w:hAnsi="Nunito"/>
          <w:lang w:val="es-PE"/>
        </w:rPr>
        <w:t>)</w:t>
      </w:r>
    </w:p>
    <w:p w:rsidR="00FA5D7F" w:rsidP="00DC0883" w:rsidRDefault="001D1455" w14:paraId="1DC6FF3E" w14:textId="77777777">
      <w:pPr>
        <w:pStyle w:val="Textoindependiente"/>
        <w:numPr>
          <w:ilvl w:val="0"/>
          <w:numId w:val="11"/>
        </w:numPr>
        <w:jc w:val="both"/>
        <w:rPr>
          <w:rFonts w:ascii="Nunito" w:hAnsi="Nunito"/>
          <w:lang w:val="es-PE"/>
        </w:rPr>
      </w:pPr>
      <w:r>
        <w:rPr>
          <w:rFonts w:ascii="Nunito" w:hAnsi="Nunito"/>
          <w:lang w:val="es-PE"/>
        </w:rPr>
        <w:t>Tierra Alta</w:t>
      </w:r>
      <w:r w:rsidRPr="00782589">
        <w:rPr>
          <w:rFonts w:ascii="Nunito" w:hAnsi="Nunito"/>
          <w:lang w:val="es-PE"/>
        </w:rPr>
        <w:t xml:space="preserve"> (</w:t>
      </w:r>
      <w:r>
        <w:rPr>
          <w:rFonts w:ascii="Nunito" w:hAnsi="Nunito"/>
          <w:lang w:val="es-PE"/>
        </w:rPr>
        <w:t>Montería</w:t>
      </w:r>
      <w:r w:rsidRPr="00782589">
        <w:rPr>
          <w:rFonts w:ascii="Nunito" w:hAnsi="Nunito"/>
          <w:lang w:val="es-PE"/>
        </w:rPr>
        <w:t>)</w:t>
      </w:r>
      <w:r w:rsidRPr="00782589">
        <w:rPr>
          <w:rFonts w:ascii="Nunito" w:hAnsi="Nunito"/>
          <w:lang w:val="es-PE"/>
        </w:rPr>
        <w:tab/>
      </w:r>
      <w:r w:rsidR="002764BC">
        <w:rPr>
          <w:rFonts w:ascii="Nunito" w:hAnsi="Nunito"/>
          <w:lang w:val="es-PE"/>
        </w:rPr>
        <w:t xml:space="preserve"> </w:t>
      </w:r>
    </w:p>
    <w:p w:rsidRPr="00782589" w:rsidR="001D1455" w:rsidP="00DC0883" w:rsidRDefault="002764BC" w14:paraId="6C3B677E" w14:textId="4E2C8A6B">
      <w:pPr>
        <w:pStyle w:val="Textoindependiente"/>
        <w:numPr>
          <w:ilvl w:val="0"/>
          <w:numId w:val="11"/>
        </w:numPr>
        <w:jc w:val="both"/>
        <w:rPr>
          <w:rFonts w:ascii="Nunito" w:hAnsi="Nunito"/>
          <w:lang w:val="es-PE"/>
        </w:rPr>
      </w:pPr>
      <w:r>
        <w:rPr>
          <w:rFonts w:ascii="Nunito" w:hAnsi="Nunito"/>
          <w:lang w:val="es-PE"/>
        </w:rPr>
        <w:t>Pasto (Nariño)</w:t>
      </w:r>
    </w:p>
    <w:p w:rsidRPr="00782589" w:rsidR="001D1455" w:rsidP="00DC0883" w:rsidRDefault="001D1455" w14:paraId="3DFE4ACE" w14:textId="77777777">
      <w:pPr>
        <w:pStyle w:val="Textoindependiente"/>
        <w:numPr>
          <w:ilvl w:val="0"/>
          <w:numId w:val="11"/>
        </w:numPr>
        <w:jc w:val="both"/>
        <w:rPr>
          <w:rFonts w:ascii="Nunito" w:hAnsi="Nunito"/>
          <w:lang w:val="es-PE"/>
        </w:rPr>
      </w:pPr>
      <w:r w:rsidRPr="00782589">
        <w:rPr>
          <w:rFonts w:ascii="Nunito" w:hAnsi="Nunito"/>
          <w:lang w:val="es-PE"/>
        </w:rPr>
        <w:t>Posibilidad de incluir nuevas ubicaciones que inicien durante la vigencia del acuerdo.</w:t>
      </w:r>
    </w:p>
    <w:p w:rsidRPr="00782589" w:rsidR="001D1455" w:rsidP="001D1455" w:rsidRDefault="001D1455" w14:paraId="5F888864" w14:textId="77777777">
      <w:pPr>
        <w:pStyle w:val="Textoindependiente"/>
        <w:tabs>
          <w:tab w:val="num" w:pos="567"/>
        </w:tabs>
        <w:ind w:hanging="1156"/>
        <w:jc w:val="both"/>
        <w:rPr>
          <w:rFonts w:ascii="Nunito" w:hAnsi="Nunito"/>
          <w:lang w:val="es-PE"/>
        </w:rPr>
      </w:pPr>
    </w:p>
    <w:p w:rsidRPr="00782589" w:rsidR="001D1455" w:rsidP="001D1455" w:rsidRDefault="001D1455" w14:paraId="13E55014" w14:textId="77777777">
      <w:pPr>
        <w:pStyle w:val="Textoindependiente"/>
        <w:ind w:left="142"/>
        <w:jc w:val="both"/>
        <w:rPr>
          <w:rFonts w:ascii="Nunito" w:hAnsi="Nunito"/>
          <w:lang w:val="es-PE"/>
        </w:rPr>
      </w:pPr>
      <w:r w:rsidRPr="00782589">
        <w:rPr>
          <w:rFonts w:ascii="Nunito" w:hAnsi="Nunito"/>
          <w:u w:val="single"/>
          <w:lang w:val="es-PE"/>
        </w:rPr>
        <w:t>Los costos de entrega deben estar incluidos en el valor de cada artículo</w:t>
      </w:r>
      <w:r w:rsidRPr="00782589">
        <w:rPr>
          <w:rFonts w:ascii="Nunito" w:hAnsi="Nunito"/>
          <w:lang w:val="es-PE"/>
        </w:rPr>
        <w:t>.</w:t>
      </w:r>
    </w:p>
    <w:p w:rsidRPr="00782589" w:rsidR="001D1455" w:rsidP="001D1455" w:rsidRDefault="001D1455" w14:paraId="5F3DCA62" w14:textId="77777777">
      <w:pPr>
        <w:pStyle w:val="Textoindependiente"/>
        <w:ind w:left="142"/>
        <w:jc w:val="both"/>
        <w:rPr>
          <w:rFonts w:ascii="Nunito" w:hAnsi="Nunito"/>
          <w:b/>
          <w:bCs/>
          <w:lang w:val="es-PE"/>
        </w:rPr>
      </w:pPr>
    </w:p>
    <w:p w:rsidRPr="00357571" w:rsidR="001D1455" w:rsidP="001D1455" w:rsidRDefault="001D1455" w14:paraId="6089F781" w14:textId="77777777">
      <w:pPr>
        <w:pStyle w:val="Textoindependiente"/>
        <w:spacing w:line="360" w:lineRule="auto"/>
        <w:ind w:left="142"/>
        <w:jc w:val="both"/>
        <w:rPr>
          <w:rFonts w:ascii="Nunito" w:hAnsi="Nunito"/>
          <w:lang w:val="es-PE"/>
        </w:rPr>
      </w:pPr>
      <w:r w:rsidRPr="00357571">
        <w:rPr>
          <w:rFonts w:ascii="Nunito" w:hAnsi="Nunito"/>
          <w:b/>
          <w:bCs/>
          <w:lang w:val="es-PE"/>
        </w:rPr>
        <w:t>Presentación de Ofertas:</w:t>
      </w:r>
    </w:p>
    <w:p w:rsidRPr="00357571" w:rsidR="001D1455" w:rsidP="00FA5D7F" w:rsidRDefault="001D1455" w14:paraId="27E8EAE7" w14:textId="77777777">
      <w:pPr>
        <w:pStyle w:val="Textoindependiente"/>
        <w:numPr>
          <w:ilvl w:val="0"/>
          <w:numId w:val="12"/>
        </w:numPr>
        <w:tabs>
          <w:tab w:val="clear" w:pos="1298"/>
        </w:tabs>
        <w:spacing w:line="360" w:lineRule="auto"/>
        <w:ind w:left="142" w:firstLine="284"/>
        <w:jc w:val="both"/>
        <w:rPr>
          <w:rFonts w:ascii="Nunito" w:hAnsi="Nunito"/>
          <w:lang w:val="es-PE"/>
        </w:rPr>
      </w:pPr>
      <w:r w:rsidRPr="00357571">
        <w:rPr>
          <w:rFonts w:ascii="Nunito" w:hAnsi="Nunito"/>
          <w:lang w:val="es-PE"/>
        </w:rPr>
        <w:t>HI invita a los licitadores a presentar una oferta económica utilizando el formato de Solicitud de Cotización proporcionado.</w:t>
      </w:r>
    </w:p>
    <w:p w:rsidR="001D1455" w:rsidP="00FA5D7F" w:rsidRDefault="001D1455" w14:paraId="2D886DFF" w14:textId="77777777">
      <w:pPr>
        <w:pStyle w:val="Textoindependiente"/>
        <w:numPr>
          <w:ilvl w:val="0"/>
          <w:numId w:val="12"/>
        </w:numPr>
        <w:tabs>
          <w:tab w:val="clear" w:pos="1298"/>
        </w:tabs>
        <w:spacing w:line="360" w:lineRule="auto"/>
        <w:ind w:left="142" w:firstLine="284"/>
        <w:jc w:val="both"/>
        <w:rPr>
          <w:rFonts w:ascii="Nunito" w:hAnsi="Nunito"/>
          <w:lang w:val="es-PE"/>
        </w:rPr>
      </w:pPr>
      <w:r w:rsidRPr="00357571">
        <w:rPr>
          <w:rFonts w:ascii="Nunito" w:hAnsi="Nunito"/>
          <w:lang w:val="es-PE"/>
        </w:rPr>
        <w:t>El valor del IVA debe ser discriminado aparte y no incluido dentro del precio global de los artículos.</w:t>
      </w:r>
    </w:p>
    <w:p w:rsidRPr="00357571" w:rsidR="00261897" w:rsidP="00261897" w:rsidRDefault="00261897" w14:paraId="05E4CD98" w14:textId="77777777">
      <w:pPr>
        <w:pStyle w:val="Textoindependiente"/>
        <w:spacing w:line="360" w:lineRule="auto"/>
        <w:ind w:left="426"/>
        <w:jc w:val="both"/>
        <w:rPr>
          <w:rFonts w:ascii="Nunito" w:hAnsi="Nunito"/>
          <w:lang w:val="es-PE"/>
        </w:rPr>
      </w:pPr>
    </w:p>
    <w:p w:rsidRPr="00782589" w:rsidR="001D1455" w:rsidP="001D1455" w:rsidRDefault="001D1455" w14:paraId="65F08D73" w14:textId="77777777">
      <w:pPr>
        <w:pStyle w:val="Textoindependiente"/>
        <w:spacing w:line="360" w:lineRule="auto"/>
        <w:ind w:left="142"/>
        <w:jc w:val="both"/>
        <w:rPr>
          <w:rFonts w:ascii="Nunito" w:hAnsi="Nunito"/>
          <w:lang w:val="es-PE"/>
        </w:rPr>
      </w:pPr>
      <w:r w:rsidRPr="00782589">
        <w:rPr>
          <w:rFonts w:ascii="Nunito" w:hAnsi="Nunito"/>
          <w:b/>
          <w:bCs/>
          <w:lang w:val="es-PE"/>
        </w:rPr>
        <w:t>Ficha Técnica de Productos:</w:t>
      </w:r>
    </w:p>
    <w:p w:rsidRPr="00782589" w:rsidR="001D1455" w:rsidP="00357571" w:rsidRDefault="001D1455" w14:paraId="586F6F5C" w14:textId="77777777">
      <w:pPr>
        <w:pStyle w:val="Textoindependiente"/>
        <w:tabs>
          <w:tab w:val="num" w:pos="709"/>
        </w:tabs>
        <w:spacing w:line="360" w:lineRule="auto"/>
        <w:ind w:left="426"/>
        <w:jc w:val="both"/>
        <w:rPr>
          <w:rFonts w:ascii="Nunito" w:hAnsi="Nunito"/>
          <w:lang w:val="es-PE"/>
        </w:rPr>
      </w:pPr>
      <w:r w:rsidRPr="1E32BFB1">
        <w:rPr>
          <w:rFonts w:ascii="Nunito" w:hAnsi="Nunito"/>
          <w:lang w:val="es-PE"/>
        </w:rPr>
        <w:t>Los proveedores seleccionados deberán suministrar la ficha técnica de cada artículo asignado, la cual será sujeta a la aprobación de nuestra organización, previa a la firma del contrato.</w:t>
      </w:r>
    </w:p>
    <w:p w:rsidRPr="00261897" w:rsidR="1E32BFB1" w:rsidP="00357571" w:rsidRDefault="1E32BFB1" w14:paraId="56EBC314" w14:textId="58215484">
      <w:pPr>
        <w:pStyle w:val="Prrafodelista"/>
        <w:ind w:left="720" w:firstLine="0"/>
        <w:jc w:val="both"/>
        <w:rPr>
          <w:rFonts w:ascii="Nunito" w:hAnsi="Nunito" w:eastAsia="Arial" w:cs="Arial"/>
          <w:lang w:val="es-PE"/>
        </w:rPr>
      </w:pPr>
    </w:p>
    <w:p w:rsidRPr="00261897" w:rsidR="4C16E66D" w:rsidP="1E32BFB1" w:rsidRDefault="4C16E66D" w14:paraId="1EB43A30" w14:textId="78917A08">
      <w:pPr>
        <w:tabs>
          <w:tab w:val="left" w:pos="284"/>
        </w:tabs>
        <w:jc w:val="both"/>
        <w:rPr>
          <w:rFonts w:ascii="Nunito" w:hAnsi="Nunito"/>
        </w:rPr>
      </w:pPr>
      <w:r w:rsidRPr="00261897">
        <w:rPr>
          <w:rFonts w:ascii="Nunito" w:hAnsi="Nunito" w:eastAsia="Arial" w:cs="Arial"/>
          <w:lang w:val="es-PE"/>
        </w:rPr>
        <w:t xml:space="preserve"> </w:t>
      </w:r>
    </w:p>
    <w:p w:rsidRPr="00261897" w:rsidR="4C16E66D" w:rsidP="00DC0883" w:rsidRDefault="4C16E66D" w14:paraId="34B35F88" w14:textId="247DB310">
      <w:pPr>
        <w:pStyle w:val="Prrafodelista"/>
        <w:numPr>
          <w:ilvl w:val="0"/>
          <w:numId w:val="9"/>
        </w:numPr>
        <w:jc w:val="both"/>
        <w:rPr>
          <w:rFonts w:ascii="Nunito" w:hAnsi="Nunito" w:eastAsia="Arial" w:cs="Arial"/>
          <w:b/>
          <w:bCs/>
          <w:lang w:val="es-PE"/>
        </w:rPr>
      </w:pPr>
      <w:r w:rsidRPr="00261897">
        <w:rPr>
          <w:rFonts w:ascii="Nunito" w:hAnsi="Nunito" w:eastAsia="Arial" w:cs="Arial"/>
          <w:b/>
          <w:bCs/>
          <w:lang w:val="es-PE"/>
        </w:rPr>
        <w:t>COL - Camisa tipo polo manga corta Mujer/Hombre</w:t>
      </w:r>
    </w:p>
    <w:p w:rsidRPr="00261897" w:rsidR="4C16E66D" w:rsidP="6ACC8669" w:rsidRDefault="4C16E66D" w14:paraId="1867FCF9" w14:textId="553C9744"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Tela: Piqué 100% algodón o poliéster-algodón (mínimo 180 g/m²)</w:t>
      </w:r>
    </w:p>
    <w:p w:rsidRPr="00261897" w:rsidR="4C16E66D" w:rsidP="6ACC8669" w:rsidRDefault="4C16E66D" w14:paraId="70817493" w14:textId="3F6A598A"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Colores: Según identidad institucional (Azul mineral, Blue Azure, Blanco)</w:t>
      </w:r>
    </w:p>
    <w:p w:rsidRPr="00261897" w:rsidR="4C16E66D" w:rsidP="6ACC8669" w:rsidRDefault="4C16E66D" w14:paraId="1DF427EA" w14:textId="243916C3"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Cuello y mangas tejidos</w:t>
      </w:r>
    </w:p>
    <w:p w:rsidRPr="00261897" w:rsidR="4C16E66D" w:rsidP="6ACC8669" w:rsidRDefault="4C16E66D" w14:paraId="2BF382B4" w14:textId="536B4297"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Bordado con logotipo institucional en pecho izquierdo y espalda</w:t>
      </w:r>
    </w:p>
    <w:p w:rsidRPr="00261897" w:rsidR="4C16E66D" w:rsidP="6ACC8669" w:rsidRDefault="4C16E66D" w14:paraId="2136630D" w14:textId="3241BA21"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Con frase “Programa humanitario” en espalda</w:t>
      </w:r>
    </w:p>
    <w:p w:rsidRPr="00261897" w:rsidR="4C16E66D" w:rsidP="6ACC8669" w:rsidRDefault="4C16E66D" w14:paraId="4C859852" w14:textId="6705EAAD"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Tallas: XS a XXL</w:t>
      </w:r>
    </w:p>
    <w:p w:rsidRPr="00261897" w:rsidR="4C16E66D" w:rsidP="00DC0883" w:rsidRDefault="4C16E66D" w14:paraId="26F4E378" w14:textId="3CEF29B4">
      <w:pPr>
        <w:pStyle w:val="Prrafodelista"/>
        <w:numPr>
          <w:ilvl w:val="0"/>
          <w:numId w:val="9"/>
        </w:numPr>
        <w:jc w:val="both"/>
        <w:rPr>
          <w:rFonts w:ascii="Nunito" w:hAnsi="Nunito" w:eastAsia="Arial" w:cs="Arial"/>
          <w:b/>
          <w:bCs/>
          <w:lang w:val="es-PE"/>
        </w:rPr>
      </w:pPr>
      <w:r w:rsidRPr="00261897">
        <w:rPr>
          <w:rFonts w:ascii="Nunito" w:hAnsi="Nunito" w:eastAsia="Arial" w:cs="Arial"/>
          <w:b/>
          <w:bCs/>
          <w:lang w:val="es-PE"/>
        </w:rPr>
        <w:t>REG - Camisa tipo polo manga corta Mujer/Hombre</w:t>
      </w:r>
    </w:p>
    <w:p w:rsidRPr="00261897" w:rsidR="4C16E66D" w:rsidP="6ACC8669" w:rsidRDefault="4C16E66D" w14:paraId="36D1C2CA" w14:textId="44FEB5CC"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Tela: Piqué 100% algodón o poliéster-algodón (mínimo 180 g/m²)</w:t>
      </w:r>
    </w:p>
    <w:p w:rsidRPr="00261897" w:rsidR="4C16E66D" w:rsidP="6ACC8669" w:rsidRDefault="4C16E66D" w14:paraId="53185F32" w14:textId="7E4C862B"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Colores: Según identidad institucional (Azul mineral, Blue Azure, Blanco)</w:t>
      </w:r>
    </w:p>
    <w:p w:rsidRPr="00261897" w:rsidR="4C16E66D" w:rsidP="6ACC8669" w:rsidRDefault="4C16E66D" w14:paraId="2A2B76C4" w14:textId="43743E6A"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Cuello y mangas tejidos</w:t>
      </w:r>
    </w:p>
    <w:p w:rsidRPr="00261897" w:rsidR="4C16E66D" w:rsidP="6ACC8669" w:rsidRDefault="4C16E66D" w14:paraId="60806318" w14:textId="769DDFB4"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Bordado con logotipo institucional en pecho izquierdo y espalda</w:t>
      </w:r>
    </w:p>
    <w:p w:rsidRPr="00261897" w:rsidR="4C16E66D" w:rsidP="6ACC8669" w:rsidRDefault="4C16E66D" w14:paraId="3EF98F8F" w14:textId="6AB12871"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Tallas: XS a XXL</w:t>
      </w:r>
    </w:p>
    <w:p w:rsidRPr="00261897" w:rsidR="4C16E66D" w:rsidP="00DC0883" w:rsidRDefault="4C16E66D" w14:paraId="7A660C6A" w14:textId="3676DA1F">
      <w:pPr>
        <w:pStyle w:val="Prrafodelista"/>
        <w:numPr>
          <w:ilvl w:val="0"/>
          <w:numId w:val="9"/>
        </w:numPr>
        <w:jc w:val="both"/>
        <w:rPr>
          <w:rFonts w:ascii="Nunito" w:hAnsi="Nunito" w:eastAsia="Arial" w:cs="Arial"/>
          <w:b/>
          <w:bCs/>
          <w:lang w:val="es-PE"/>
        </w:rPr>
      </w:pPr>
      <w:r w:rsidRPr="00261897">
        <w:rPr>
          <w:rFonts w:ascii="Nunito" w:hAnsi="Nunito" w:eastAsia="Arial" w:cs="Arial"/>
          <w:b/>
          <w:bCs/>
          <w:lang w:val="es-PE"/>
        </w:rPr>
        <w:t>Camisa formal manga larga (para oficina) Mujer/Hombre</w:t>
      </w:r>
    </w:p>
    <w:p w:rsidRPr="00261897" w:rsidR="4C16E66D" w:rsidP="6ACC8669" w:rsidRDefault="4C16E66D" w14:paraId="3DB33D0B" w14:textId="1568445E"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Tela: Popelina o algodón poliéster (mínimo 140 g/m²)</w:t>
      </w:r>
    </w:p>
    <w:p w:rsidRPr="00261897" w:rsidR="4C16E66D" w:rsidP="6ACC8669" w:rsidRDefault="4C16E66D" w14:paraId="33535B47" w14:textId="7C590D96"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Corte: Entallado para mujer, clásico para hombre</w:t>
      </w:r>
    </w:p>
    <w:p w:rsidRPr="00261897" w:rsidR="4C16E66D" w:rsidP="6ACC8669" w:rsidRDefault="4C16E66D" w14:paraId="57039E48" w14:textId="176F3B9D"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Colores: Blanco o azul mineral</w:t>
      </w:r>
    </w:p>
    <w:p w:rsidRPr="00261897" w:rsidR="4C16E66D" w:rsidP="6ACC8669" w:rsidRDefault="4C16E66D" w14:paraId="7654EDCE" w14:textId="76138313"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Bolsillo en pecho (opcional)</w:t>
      </w:r>
    </w:p>
    <w:p w:rsidRPr="00261897" w:rsidR="4C16E66D" w:rsidP="6ACC8669" w:rsidRDefault="4C16E66D" w14:paraId="715475C2" w14:textId="588E9160"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Bordado institucional en pecho izquierdo</w:t>
      </w:r>
    </w:p>
    <w:p w:rsidRPr="00261897" w:rsidR="4C16E66D" w:rsidP="00DC0883" w:rsidRDefault="4C16E66D" w14:paraId="5E7D19E3" w14:textId="5D59D944">
      <w:pPr>
        <w:pStyle w:val="Prrafodelista"/>
        <w:numPr>
          <w:ilvl w:val="0"/>
          <w:numId w:val="9"/>
        </w:numPr>
        <w:jc w:val="both"/>
        <w:rPr>
          <w:rFonts w:ascii="Nunito" w:hAnsi="Nunito" w:eastAsia="Arial" w:cs="Arial"/>
          <w:b/>
          <w:bCs/>
          <w:lang w:val="es-PE"/>
        </w:rPr>
      </w:pPr>
      <w:r w:rsidRPr="00261897">
        <w:rPr>
          <w:rFonts w:ascii="Nunito" w:hAnsi="Nunito" w:eastAsia="Arial" w:cs="Arial"/>
          <w:b/>
          <w:bCs/>
          <w:lang w:val="es-PE"/>
        </w:rPr>
        <w:t>COL - Chaqueta impermeable con forro interno mujer/hombre</w:t>
      </w:r>
    </w:p>
    <w:p w:rsidRPr="00261897" w:rsidR="4C16E66D" w:rsidP="6ACC8669" w:rsidRDefault="4C16E66D" w14:paraId="63EFD206" w14:textId="38CB65D4">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 xml:space="preserve">Tela externa: Impermeable tipo </w:t>
      </w:r>
      <w:r w:rsidRPr="6ACC8669" w:rsidR="4C16E66D">
        <w:rPr>
          <w:rFonts w:ascii="Nunito" w:hAnsi="Nunito" w:eastAsia="Arial" w:cs="Arial"/>
          <w:lang w:val="es-PE"/>
        </w:rPr>
        <w:t>taslan</w:t>
      </w:r>
      <w:r w:rsidRPr="6ACC8669" w:rsidR="4C16E66D">
        <w:rPr>
          <w:rFonts w:ascii="Nunito" w:hAnsi="Nunito" w:eastAsia="Arial" w:cs="Arial"/>
          <w:lang w:val="es-PE"/>
        </w:rPr>
        <w:t xml:space="preserve"> o nylon</w:t>
      </w:r>
    </w:p>
    <w:p w:rsidRPr="00261897" w:rsidR="4C16E66D" w:rsidP="6ACC8669" w:rsidRDefault="4C16E66D" w14:paraId="0586CB2D" w14:textId="38908FBF"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Forro interno: Polar o malla transpirable</w:t>
      </w:r>
    </w:p>
    <w:p w:rsidRPr="00261897" w:rsidR="4C16E66D" w:rsidP="6ACC8669" w:rsidRDefault="4C16E66D" w14:paraId="52C87E8B" w14:textId="4A11A9B0"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Cierre frontal completo con cremallera</w:t>
      </w:r>
    </w:p>
    <w:p w:rsidRPr="00261897" w:rsidR="4C16E66D" w:rsidP="6ACC8669" w:rsidRDefault="4C16E66D" w14:paraId="44394E0C" w14:textId="77F0C2A8"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Capucha ajustable (fija o removible)</w:t>
      </w:r>
    </w:p>
    <w:p w:rsidRPr="00261897" w:rsidR="4C16E66D" w:rsidP="6ACC8669" w:rsidRDefault="4C16E66D" w14:paraId="6B3BC6D5" w14:textId="4E38FC6D"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Logotipo bordado al frente y espalda</w:t>
      </w:r>
    </w:p>
    <w:p w:rsidRPr="00261897" w:rsidR="4C16E66D" w:rsidP="6ACC8669" w:rsidRDefault="4C16E66D" w14:paraId="0B24EAEF" w14:textId="2E116E2F"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Con frase “Programa humanitario” en espalda</w:t>
      </w:r>
    </w:p>
    <w:p w:rsidRPr="00261897" w:rsidR="4C16E66D" w:rsidP="6ACC8669" w:rsidRDefault="4C16E66D" w14:paraId="481EA493" w14:textId="6125F333">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 xml:space="preserve">Colores: Azul mineral – azul </w:t>
      </w:r>
      <w:r w:rsidRPr="6ACC8669" w:rsidR="4C16E66D">
        <w:rPr>
          <w:rFonts w:ascii="Nunito" w:hAnsi="Nunito" w:eastAsia="Arial" w:cs="Arial"/>
          <w:lang w:val="es-PE"/>
        </w:rPr>
        <w:t>azure</w:t>
      </w:r>
    </w:p>
    <w:p w:rsidRPr="00261897" w:rsidR="4C16E66D" w:rsidP="00DC0883" w:rsidRDefault="4C16E66D" w14:paraId="180DC9A2" w14:textId="308A958F">
      <w:pPr>
        <w:pStyle w:val="Prrafodelista"/>
        <w:numPr>
          <w:ilvl w:val="0"/>
          <w:numId w:val="9"/>
        </w:numPr>
        <w:jc w:val="both"/>
        <w:rPr>
          <w:rFonts w:ascii="Nunito" w:hAnsi="Nunito" w:eastAsia="Arial" w:cs="Arial"/>
          <w:b/>
          <w:bCs/>
          <w:lang w:val="es-PE"/>
        </w:rPr>
      </w:pPr>
      <w:r w:rsidRPr="00261897">
        <w:rPr>
          <w:rFonts w:ascii="Nunito" w:hAnsi="Nunito" w:eastAsia="Arial" w:cs="Arial"/>
          <w:b/>
          <w:bCs/>
          <w:lang w:val="es-PE"/>
        </w:rPr>
        <w:t>REG - Chaqueta impermeable con forro interno mujer/hombre</w:t>
      </w:r>
    </w:p>
    <w:p w:rsidRPr="00261897" w:rsidR="4C16E66D" w:rsidP="6ACC8669" w:rsidRDefault="4C16E66D" w14:paraId="5D1FE3CF" w14:textId="4AFB66AF">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 xml:space="preserve">Tela externa: Impermeable tipo </w:t>
      </w:r>
      <w:r w:rsidRPr="6ACC8669" w:rsidR="4C16E66D">
        <w:rPr>
          <w:rFonts w:ascii="Nunito" w:hAnsi="Nunito" w:eastAsia="Arial" w:cs="Arial"/>
          <w:lang w:val="es-PE"/>
        </w:rPr>
        <w:t>taslan</w:t>
      </w:r>
      <w:r w:rsidRPr="6ACC8669" w:rsidR="4C16E66D">
        <w:rPr>
          <w:rFonts w:ascii="Nunito" w:hAnsi="Nunito" w:eastAsia="Arial" w:cs="Arial"/>
          <w:lang w:val="es-PE"/>
        </w:rPr>
        <w:t xml:space="preserve"> o nylon</w:t>
      </w:r>
    </w:p>
    <w:p w:rsidRPr="00261897" w:rsidR="4C16E66D" w:rsidP="6ACC8669" w:rsidRDefault="4C16E66D" w14:paraId="367AA0DF" w14:textId="5DACD808"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Forro interno: Polar o malla transpirable</w:t>
      </w:r>
    </w:p>
    <w:p w:rsidRPr="00261897" w:rsidR="4C16E66D" w:rsidP="6ACC8669" w:rsidRDefault="4C16E66D" w14:paraId="2D943B43" w14:textId="06FB1319"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Cierre frontal completo con cremallera</w:t>
      </w:r>
    </w:p>
    <w:p w:rsidRPr="00261897" w:rsidR="4C16E66D" w:rsidP="6ACC8669" w:rsidRDefault="4C16E66D" w14:paraId="36BEE7BA" w14:textId="0EADD2EA"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Capucha ajustable (fija o removible)</w:t>
      </w:r>
    </w:p>
    <w:p w:rsidRPr="00261897" w:rsidR="4C16E66D" w:rsidP="6ACC8669" w:rsidRDefault="4C16E66D" w14:paraId="4B93A6A4" w14:textId="50574E28"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Logotipo bordado al frente y espalda</w:t>
      </w:r>
    </w:p>
    <w:p w:rsidRPr="00261897" w:rsidR="4C16E66D" w:rsidP="6ACC8669" w:rsidRDefault="4C16E66D" w14:paraId="203B7E12" w14:textId="1C1AC948">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 xml:space="preserve">Colores: Azul mineral – azul </w:t>
      </w:r>
      <w:r w:rsidRPr="6ACC8669" w:rsidR="4C16E66D">
        <w:rPr>
          <w:rFonts w:ascii="Nunito" w:hAnsi="Nunito" w:eastAsia="Arial" w:cs="Arial"/>
          <w:lang w:val="es-PE"/>
        </w:rPr>
        <w:t>azure</w:t>
      </w:r>
    </w:p>
    <w:p w:rsidRPr="00261897" w:rsidR="4C16E66D" w:rsidP="6ACC8669" w:rsidRDefault="4C16E66D" w14:paraId="094124B4" w14:textId="4490A7AF" w14:noSpellErr="1">
      <w:pPr>
        <w:pStyle w:val="Prrafodelista"/>
        <w:numPr>
          <w:ilvl w:val="0"/>
          <w:numId w:val="39"/>
        </w:numPr>
        <w:jc w:val="both"/>
        <w:rPr>
          <w:rFonts w:ascii="Nunito" w:hAnsi="Nunito" w:eastAsia="Arial" w:cs="Arial"/>
          <w:b w:val="1"/>
          <w:bCs w:val="1"/>
          <w:sz w:val="22"/>
          <w:szCs w:val="22"/>
          <w:lang w:val="es-PE"/>
        </w:rPr>
      </w:pPr>
      <w:r w:rsidRPr="6ACC8669" w:rsidR="4C16E66D">
        <w:rPr>
          <w:rFonts w:ascii="Nunito" w:hAnsi="Nunito" w:eastAsia="Arial" w:cs="Arial"/>
          <w:b w:val="1"/>
          <w:bCs w:val="1"/>
          <w:lang w:val="es-PE"/>
        </w:rPr>
        <w:t>COL - Camiseta cuello redondo mujer/hombre</w:t>
      </w:r>
    </w:p>
    <w:p w:rsidRPr="00261897" w:rsidR="4C16E66D" w:rsidP="6ACC8669" w:rsidRDefault="4C16E66D" w14:paraId="269CA123" w14:textId="1FA5D96F"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Tela: Algodón 100% o mezcla (mínimo 160 g/m²)</w:t>
      </w:r>
    </w:p>
    <w:p w:rsidRPr="00261897" w:rsidR="4C16E66D" w:rsidP="6ACC8669" w:rsidRDefault="4C16E66D" w14:paraId="62C0959D" w14:textId="4EC5C7C0"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Manga corta</w:t>
      </w:r>
    </w:p>
    <w:p w:rsidRPr="00261897" w:rsidR="4C16E66D" w:rsidP="6ACC8669" w:rsidRDefault="4C16E66D" w14:paraId="21C3A8DB" w14:textId="020087FE"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 xml:space="preserve">Logo estampado en pecho y espalda </w:t>
      </w:r>
    </w:p>
    <w:p w:rsidRPr="00261897" w:rsidR="4C16E66D" w:rsidP="6ACC8669" w:rsidRDefault="4C16E66D" w14:paraId="0A5CE627" w14:textId="01ED4871"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Frase “Programa humanitario”</w:t>
      </w:r>
    </w:p>
    <w:p w:rsidRPr="00261897" w:rsidR="4C16E66D" w:rsidP="6ACC8669" w:rsidRDefault="4C16E66D" w14:paraId="434EEE1D" w14:textId="39E695DB">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 xml:space="preserve">Colores: Blanco, blue </w:t>
      </w:r>
      <w:r w:rsidRPr="6ACC8669" w:rsidR="4C16E66D">
        <w:rPr>
          <w:rFonts w:ascii="Nunito" w:hAnsi="Nunito" w:eastAsia="Arial" w:cs="Arial"/>
          <w:lang w:val="es-PE"/>
        </w:rPr>
        <w:t>azure</w:t>
      </w:r>
      <w:r w:rsidRPr="6ACC8669" w:rsidR="4C16E66D">
        <w:rPr>
          <w:rFonts w:ascii="Nunito" w:hAnsi="Nunito" w:eastAsia="Arial" w:cs="Arial"/>
          <w:lang w:val="es-PE"/>
        </w:rPr>
        <w:t xml:space="preserve"> y azul mineral</w:t>
      </w:r>
    </w:p>
    <w:p w:rsidRPr="00261897" w:rsidR="4C16E66D" w:rsidP="6ACC8669" w:rsidRDefault="4C16E66D" w14:paraId="503F57CB" w14:textId="492763B6" w14:noSpellErr="1">
      <w:pPr>
        <w:pStyle w:val="Prrafodelista"/>
        <w:numPr>
          <w:ilvl w:val="0"/>
          <w:numId w:val="39"/>
        </w:numPr>
        <w:jc w:val="both"/>
        <w:rPr>
          <w:rFonts w:ascii="Nunito" w:hAnsi="Nunito" w:eastAsia="Arial" w:cs="Arial"/>
          <w:b w:val="1"/>
          <w:bCs w:val="1"/>
          <w:sz w:val="22"/>
          <w:szCs w:val="22"/>
          <w:lang w:val="es-PE"/>
        </w:rPr>
      </w:pPr>
      <w:r w:rsidRPr="6ACC8669" w:rsidR="4C16E66D">
        <w:rPr>
          <w:rFonts w:ascii="Nunito" w:hAnsi="Nunito" w:eastAsia="Arial" w:cs="Arial"/>
          <w:b w:val="1"/>
          <w:bCs w:val="1"/>
          <w:lang w:val="es-PE"/>
        </w:rPr>
        <w:t>REG - Camiseta cuello redondo mujer/hombre</w:t>
      </w:r>
    </w:p>
    <w:p w:rsidRPr="00261897" w:rsidR="4C16E66D" w:rsidP="6ACC8669" w:rsidRDefault="4C16E66D" w14:paraId="3D70611F" w14:textId="40925E14"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Tela: Algodón 100% o mezcla (mínimo 160 g/m²)</w:t>
      </w:r>
    </w:p>
    <w:p w:rsidRPr="00261897" w:rsidR="4C16E66D" w:rsidP="6ACC8669" w:rsidRDefault="4C16E66D" w14:paraId="42B45E67" w14:textId="37BC8E98"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Manga corta</w:t>
      </w:r>
    </w:p>
    <w:p w:rsidRPr="00261897" w:rsidR="4C16E66D" w:rsidP="6ACC8669" w:rsidRDefault="4C16E66D" w14:paraId="0EB3546E" w14:textId="64E80F1E"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 xml:space="preserve">Logo estampado en pecho y espalda </w:t>
      </w:r>
    </w:p>
    <w:p w:rsidRPr="00261897" w:rsidR="4C16E66D" w:rsidP="6ACC8669" w:rsidRDefault="4C16E66D" w14:paraId="6A0BF1FD" w14:textId="49E981A9">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 xml:space="preserve">Colores: Blanco, blue </w:t>
      </w:r>
      <w:r w:rsidRPr="6ACC8669" w:rsidR="4C16E66D">
        <w:rPr>
          <w:rFonts w:ascii="Nunito" w:hAnsi="Nunito" w:eastAsia="Arial" w:cs="Arial"/>
          <w:lang w:val="es-PE"/>
        </w:rPr>
        <w:t>azure</w:t>
      </w:r>
      <w:r w:rsidRPr="6ACC8669" w:rsidR="4C16E66D">
        <w:rPr>
          <w:rFonts w:ascii="Nunito" w:hAnsi="Nunito" w:eastAsia="Arial" w:cs="Arial"/>
          <w:lang w:val="es-PE"/>
        </w:rPr>
        <w:t xml:space="preserve"> y azul mineral</w:t>
      </w:r>
    </w:p>
    <w:p w:rsidRPr="00261897" w:rsidR="4C16E66D" w:rsidP="6ACC8669" w:rsidRDefault="4C16E66D" w14:paraId="335E4654" w14:textId="2AD0A44F" w14:noSpellErr="1">
      <w:pPr>
        <w:pStyle w:val="Prrafodelista"/>
        <w:numPr>
          <w:ilvl w:val="0"/>
          <w:numId w:val="39"/>
        </w:numPr>
        <w:jc w:val="both"/>
        <w:rPr>
          <w:rFonts w:ascii="Nunito" w:hAnsi="Nunito" w:eastAsia="Arial" w:cs="Arial"/>
          <w:b w:val="1"/>
          <w:bCs w:val="1"/>
          <w:sz w:val="22"/>
          <w:szCs w:val="22"/>
          <w:lang w:val="es-PE"/>
        </w:rPr>
      </w:pPr>
      <w:r w:rsidRPr="6ACC8669" w:rsidR="4C16E66D">
        <w:rPr>
          <w:rFonts w:ascii="Nunito" w:hAnsi="Nunito" w:eastAsia="Arial" w:cs="Arial"/>
          <w:lang w:val="es-PE"/>
        </w:rPr>
        <w:t xml:space="preserve"> </w:t>
      </w:r>
      <w:r w:rsidRPr="6ACC8669" w:rsidR="4C16E66D">
        <w:rPr>
          <w:rFonts w:ascii="Nunito" w:hAnsi="Nunito" w:eastAsia="Arial" w:cs="Arial"/>
          <w:b w:val="1"/>
          <w:bCs w:val="1"/>
          <w:lang w:val="es-PE"/>
        </w:rPr>
        <w:t>Gorra tipo beisbolera</w:t>
      </w:r>
    </w:p>
    <w:p w:rsidRPr="00261897" w:rsidR="4C16E66D" w:rsidP="6ACC8669" w:rsidRDefault="4C16E66D" w14:paraId="40CC2AB7" w14:textId="5D63BC47"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Tela: Drill o lona resistente</w:t>
      </w:r>
    </w:p>
    <w:p w:rsidRPr="00261897" w:rsidR="4C16E66D" w:rsidP="6ACC8669" w:rsidRDefault="4C16E66D" w14:paraId="1DA8424A" w14:textId="782AA445"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Ajuste posterior (broche o velcro)</w:t>
      </w:r>
    </w:p>
    <w:p w:rsidRPr="00261897" w:rsidR="4C16E66D" w:rsidP="6ACC8669" w:rsidRDefault="4C16E66D" w14:paraId="6BAAD6E1" w14:textId="58C567F0"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Bordado frontal del logotipo institucional</w:t>
      </w:r>
    </w:p>
    <w:p w:rsidRPr="00261897" w:rsidR="4C16E66D" w:rsidP="6ACC8669" w:rsidRDefault="4C16E66D" w14:paraId="2A629B79" w14:textId="5F983FB2"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Visera rígida</w:t>
      </w:r>
    </w:p>
    <w:p w:rsidRPr="00261897" w:rsidR="4C16E66D" w:rsidP="6ACC8669" w:rsidRDefault="4C16E66D" w14:paraId="1D0144EC" w14:textId="19A29D09"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Color: azul mineral</w:t>
      </w:r>
    </w:p>
    <w:p w:rsidRPr="00261897" w:rsidR="4C16E66D" w:rsidP="6ACC8669" w:rsidRDefault="4C16E66D" w14:paraId="69130931" w14:textId="42144C11" w14:noSpellErr="1">
      <w:pPr>
        <w:pStyle w:val="Prrafodelista"/>
        <w:numPr>
          <w:ilvl w:val="0"/>
          <w:numId w:val="39"/>
        </w:numPr>
        <w:jc w:val="both"/>
        <w:rPr>
          <w:rFonts w:ascii="Nunito" w:hAnsi="Nunito" w:eastAsia="Arial" w:cs="Arial"/>
          <w:b w:val="1"/>
          <w:bCs w:val="1"/>
          <w:sz w:val="22"/>
          <w:szCs w:val="22"/>
          <w:lang w:val="es-PE"/>
        </w:rPr>
      </w:pPr>
      <w:r w:rsidRPr="6ACC8669" w:rsidR="4C16E66D">
        <w:rPr>
          <w:rFonts w:ascii="Nunito" w:hAnsi="Nunito" w:eastAsia="Arial" w:cs="Arial"/>
          <w:b w:val="1"/>
          <w:bCs w:val="1"/>
          <w:lang w:val="es-PE"/>
        </w:rPr>
        <w:t>Chaleco multipropósito</w:t>
      </w:r>
    </w:p>
    <w:p w:rsidRPr="00261897" w:rsidR="4C16E66D" w:rsidP="6ACC8669" w:rsidRDefault="4C16E66D" w14:paraId="28BD5808" w14:textId="7E776C3E"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Tela: Ripstop o lona resistente</w:t>
      </w:r>
    </w:p>
    <w:p w:rsidRPr="00261897" w:rsidR="4C16E66D" w:rsidP="6ACC8669" w:rsidRDefault="4C16E66D" w14:paraId="42025CC5" w14:textId="39D78387"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Bolsillos múltiples con cierre</w:t>
      </w:r>
    </w:p>
    <w:p w:rsidRPr="00261897" w:rsidR="4C16E66D" w:rsidP="6ACC8669" w:rsidRDefault="4C16E66D" w14:paraId="291F25F7" w14:textId="5BAABE58"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Espacio para identificación y logotipo en frente y espalda</w:t>
      </w:r>
    </w:p>
    <w:p w:rsidRPr="00261897" w:rsidR="4C16E66D" w:rsidP="6ACC8669" w:rsidRDefault="4C16E66D" w14:paraId="29115EA5" w14:textId="7EF034A8"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Velcro en frente lado derecho (para poner otro logo)</w:t>
      </w:r>
    </w:p>
    <w:p w:rsidRPr="00261897" w:rsidR="4C16E66D" w:rsidP="6ACC8669" w:rsidRDefault="4C16E66D" w14:paraId="6D16B4B4" w14:textId="4DCE421E"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Forro interno opcional (según clima)</w:t>
      </w:r>
    </w:p>
    <w:p w:rsidRPr="00261897" w:rsidR="4C16E66D" w:rsidP="6ACC8669" w:rsidRDefault="4C16E66D" w14:paraId="554C12A1" w14:textId="10757494"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Color beige</w:t>
      </w:r>
    </w:p>
    <w:p w:rsidRPr="00261897" w:rsidR="4C16E66D" w:rsidP="6ACC8669" w:rsidRDefault="4C16E66D" w14:paraId="40F8D2D9" w14:textId="4A15FE9E" w14:noSpellErr="1">
      <w:pPr>
        <w:pStyle w:val="Prrafodelista"/>
        <w:numPr>
          <w:ilvl w:val="0"/>
          <w:numId w:val="39"/>
        </w:numPr>
        <w:jc w:val="both"/>
        <w:rPr>
          <w:rFonts w:ascii="Nunito" w:hAnsi="Nunito" w:eastAsia="Arial" w:cs="Arial"/>
          <w:b w:val="1"/>
          <w:bCs w:val="1"/>
          <w:sz w:val="22"/>
          <w:szCs w:val="22"/>
          <w:lang w:val="es-PE"/>
        </w:rPr>
      </w:pPr>
      <w:r w:rsidRPr="6ACC8669" w:rsidR="4C16E66D">
        <w:rPr>
          <w:rFonts w:ascii="Nunito" w:hAnsi="Nunito" w:eastAsia="Arial" w:cs="Arial"/>
          <w:b w:val="1"/>
          <w:bCs w:val="1"/>
          <w:lang w:val="es-PE"/>
        </w:rPr>
        <w:t>Maletín o morral institucional</w:t>
      </w:r>
    </w:p>
    <w:p w:rsidRPr="00261897" w:rsidR="4C16E66D" w:rsidP="6ACC8669" w:rsidRDefault="4C16E66D" w14:paraId="285B8774" w14:textId="1219277D"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Material: Lona, poliéster o impermeable</w:t>
      </w:r>
    </w:p>
    <w:p w:rsidRPr="00261897" w:rsidR="4C16E66D" w:rsidP="6ACC8669" w:rsidRDefault="4C16E66D" w14:paraId="12BFC21A" w14:textId="48B83A3A"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Compartimento para portátil</w:t>
      </w:r>
    </w:p>
    <w:p w:rsidRPr="00261897" w:rsidR="4C16E66D" w:rsidP="6ACC8669" w:rsidRDefault="4C16E66D" w14:paraId="7898CF17" w14:textId="2DE9C724"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Tamaño: mínimo 15"</w:t>
      </w:r>
    </w:p>
    <w:p w:rsidRPr="00261897" w:rsidR="4C16E66D" w:rsidP="6ACC8669" w:rsidRDefault="4C16E66D" w14:paraId="75865A0E" w14:textId="44052564"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Logo bordado</w:t>
      </w:r>
    </w:p>
    <w:p w:rsidRPr="00261897" w:rsidR="4C16E66D" w:rsidP="6ACC8669" w:rsidRDefault="4C16E66D" w14:paraId="69A873A7" w14:textId="3C62641C"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Color: azul mineral</w:t>
      </w:r>
    </w:p>
    <w:p w:rsidRPr="00261897" w:rsidR="4C16E66D" w:rsidP="6ACC8669" w:rsidRDefault="4C16E66D" w14:paraId="3F0A361F" w14:textId="3D28AB94" w14:noSpellErr="1">
      <w:pPr>
        <w:pStyle w:val="Prrafodelista"/>
        <w:numPr>
          <w:ilvl w:val="0"/>
          <w:numId w:val="39"/>
        </w:numPr>
        <w:jc w:val="both"/>
        <w:rPr>
          <w:rFonts w:ascii="Nunito" w:hAnsi="Nunito" w:eastAsia="Arial" w:cs="Arial"/>
          <w:b w:val="1"/>
          <w:bCs w:val="1"/>
          <w:sz w:val="22"/>
          <w:szCs w:val="22"/>
          <w:lang w:val="es-PE"/>
        </w:rPr>
      </w:pPr>
      <w:r w:rsidRPr="6ACC8669" w:rsidR="4C16E66D">
        <w:rPr>
          <w:rFonts w:ascii="Nunito" w:hAnsi="Nunito" w:eastAsia="Arial" w:cs="Arial"/>
          <w:b w:val="1"/>
          <w:bCs w:val="1"/>
          <w:lang w:val="es-PE"/>
        </w:rPr>
        <w:t>COL - Chaqueta de invierno hombre/mujer</w:t>
      </w:r>
    </w:p>
    <w:p w:rsidRPr="00261897" w:rsidR="4C16E66D" w:rsidP="6ACC8669" w:rsidRDefault="4C16E66D" w14:paraId="7EAFC989" w14:textId="258D568B"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Tela: Impermeable con forro polar o acolchado sintético</w:t>
      </w:r>
    </w:p>
    <w:p w:rsidRPr="00261897" w:rsidR="4C16E66D" w:rsidP="6ACC8669" w:rsidRDefault="4C16E66D" w14:paraId="5AB3A8E9" w14:textId="2B0CF1AB"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Capucha ajustable (fija o removible)</w:t>
      </w:r>
    </w:p>
    <w:p w:rsidRPr="00261897" w:rsidR="4C16E66D" w:rsidP="6ACC8669" w:rsidRDefault="4C16E66D" w14:paraId="4F6E377D" w14:textId="6690AC0D"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Cierre frontal con cremallera</w:t>
      </w:r>
    </w:p>
    <w:p w:rsidRPr="00261897" w:rsidR="4C16E66D" w:rsidP="6ACC8669" w:rsidRDefault="4C16E66D" w14:paraId="4276B874" w14:textId="0CD1D6BD"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Bolsillos laterales y cuello alto</w:t>
      </w:r>
    </w:p>
    <w:p w:rsidRPr="00261897" w:rsidR="4C16E66D" w:rsidP="6ACC8669" w:rsidRDefault="4C16E66D" w14:paraId="335DFFA4" w14:textId="67D699BD"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Logotipo institucional bordado en frente y espalda</w:t>
      </w:r>
    </w:p>
    <w:p w:rsidRPr="00261897" w:rsidR="4C16E66D" w:rsidP="6ACC8669" w:rsidRDefault="4C16E66D" w14:paraId="0AFDA7D9" w14:textId="7945F9F4"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Frase “Programa humanitario” en espalda</w:t>
      </w:r>
    </w:p>
    <w:p w:rsidRPr="00261897" w:rsidR="4C16E66D" w:rsidP="6ACC8669" w:rsidRDefault="4C16E66D" w14:paraId="3648E808" w14:textId="2BA32FE0"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Diseño masculino y femenino</w:t>
      </w:r>
    </w:p>
    <w:p w:rsidRPr="00261897" w:rsidR="4C16E66D" w:rsidP="6ACC8669" w:rsidRDefault="4C16E66D" w14:paraId="03A12C17" w14:textId="69FD5BE6"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Color: azul mineral</w:t>
      </w:r>
    </w:p>
    <w:p w:rsidRPr="00261897" w:rsidR="4C16E66D" w:rsidP="6ACC8669" w:rsidRDefault="4C16E66D" w14:paraId="5D748834" w14:textId="123E3143" w14:noSpellErr="1">
      <w:pPr>
        <w:pStyle w:val="Prrafodelista"/>
        <w:numPr>
          <w:ilvl w:val="0"/>
          <w:numId w:val="39"/>
        </w:numPr>
        <w:jc w:val="both"/>
        <w:rPr>
          <w:rFonts w:ascii="Nunito" w:hAnsi="Nunito" w:eastAsia="Arial" w:cs="Arial"/>
          <w:b w:val="1"/>
          <w:bCs w:val="1"/>
          <w:sz w:val="22"/>
          <w:szCs w:val="22"/>
          <w:lang w:val="es-PE"/>
        </w:rPr>
      </w:pPr>
      <w:r w:rsidRPr="6ACC8669" w:rsidR="4C16E66D">
        <w:rPr>
          <w:rFonts w:ascii="Nunito" w:hAnsi="Nunito" w:eastAsia="Arial" w:cs="Arial"/>
          <w:b w:val="1"/>
          <w:bCs w:val="1"/>
          <w:lang w:val="es-PE"/>
        </w:rPr>
        <w:t>REG - Chaqueta de invierno hombre/mujer</w:t>
      </w:r>
    </w:p>
    <w:p w:rsidRPr="00261897" w:rsidR="4C16E66D" w:rsidP="6ACC8669" w:rsidRDefault="4C16E66D" w14:paraId="34961E0B" w14:textId="502F18B4"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Tela: Impermeable con forro polar o acolchado sintético</w:t>
      </w:r>
    </w:p>
    <w:p w:rsidRPr="00261897" w:rsidR="4C16E66D" w:rsidP="6ACC8669" w:rsidRDefault="4C16E66D" w14:paraId="47A262F4" w14:textId="6CD2C152"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Capucha ajustable (fija o removible)</w:t>
      </w:r>
    </w:p>
    <w:p w:rsidRPr="00261897" w:rsidR="4C16E66D" w:rsidP="6ACC8669" w:rsidRDefault="4C16E66D" w14:paraId="45934705" w14:textId="393C741A"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Cierre frontal con cremallera</w:t>
      </w:r>
    </w:p>
    <w:p w:rsidRPr="00261897" w:rsidR="4C16E66D" w:rsidP="6ACC8669" w:rsidRDefault="4C16E66D" w14:paraId="28B0D246" w14:textId="0EFE1F46"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Bolsillos laterales y cuello alto</w:t>
      </w:r>
    </w:p>
    <w:p w:rsidRPr="00261897" w:rsidR="4C16E66D" w:rsidP="6ACC8669" w:rsidRDefault="4C16E66D" w14:paraId="20DEF3AE" w14:textId="588B545E"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Logotipo institucional bordado en frente y espalda</w:t>
      </w:r>
    </w:p>
    <w:p w:rsidRPr="00261897" w:rsidR="4C16E66D" w:rsidP="6ACC8669" w:rsidRDefault="4C16E66D" w14:paraId="47107CC6" w14:textId="218660C5"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Diseño masculino y femenino</w:t>
      </w:r>
    </w:p>
    <w:p w:rsidRPr="00261897" w:rsidR="4C16E66D" w:rsidP="6ACC8669" w:rsidRDefault="4C16E66D" w14:paraId="4C6F13D9" w14:textId="2A806B72"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Color: azul mineral</w:t>
      </w:r>
    </w:p>
    <w:p w:rsidRPr="00261897" w:rsidR="4C16E66D" w:rsidP="6ACC8669" w:rsidRDefault="4C16E66D" w14:paraId="204413E0" w14:textId="33FC8262" w14:noSpellErr="1">
      <w:pPr>
        <w:pStyle w:val="Prrafodelista"/>
        <w:numPr>
          <w:ilvl w:val="0"/>
          <w:numId w:val="39"/>
        </w:numPr>
        <w:jc w:val="both"/>
        <w:rPr>
          <w:rFonts w:ascii="Nunito" w:hAnsi="Nunito" w:eastAsia="Arial" w:cs="Arial"/>
          <w:b w:val="1"/>
          <w:bCs w:val="1"/>
          <w:sz w:val="22"/>
          <w:szCs w:val="22"/>
          <w:lang w:val="es-PE"/>
        </w:rPr>
      </w:pPr>
      <w:r w:rsidRPr="6ACC8669" w:rsidR="4C16E66D">
        <w:rPr>
          <w:rFonts w:ascii="Nunito" w:hAnsi="Nunito" w:eastAsia="Arial" w:cs="Arial"/>
          <w:b w:val="1"/>
          <w:bCs w:val="1"/>
          <w:lang w:val="es-PE"/>
        </w:rPr>
        <w:t>COL - Camibuso hombre/mujer</w:t>
      </w:r>
    </w:p>
    <w:p w:rsidRPr="00261897" w:rsidR="4C16E66D" w:rsidP="6ACC8669" w:rsidRDefault="4C16E66D" w14:paraId="7C8D1848" w14:textId="03723774"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 xml:space="preserve">Tela: Algodón </w:t>
      </w:r>
    </w:p>
    <w:p w:rsidRPr="00261897" w:rsidR="4C16E66D" w:rsidP="6ACC8669" w:rsidRDefault="4C16E66D" w14:paraId="0FD5D390" w14:textId="38BA32C2"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Manga larga, cuello redondo o alto</w:t>
      </w:r>
    </w:p>
    <w:p w:rsidRPr="00261897" w:rsidR="4C16E66D" w:rsidP="6ACC8669" w:rsidRDefault="4C16E66D" w14:paraId="37CC95B5" w14:textId="38AF6B48"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Costuras reforzadas</w:t>
      </w:r>
    </w:p>
    <w:p w:rsidRPr="00261897" w:rsidR="4C16E66D" w:rsidP="6ACC8669" w:rsidRDefault="4C16E66D" w14:paraId="201D6A00" w14:textId="5D96F81E"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Logotipo institucional estampado en frente y espalda</w:t>
      </w:r>
    </w:p>
    <w:p w:rsidRPr="00261897" w:rsidR="4C16E66D" w:rsidP="6ACC8669" w:rsidRDefault="4C16E66D" w14:paraId="00545871" w14:textId="6F933238"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Frase “Programa humanitario” en espalda</w:t>
      </w:r>
    </w:p>
    <w:p w:rsidRPr="00261897" w:rsidR="4C16E66D" w:rsidP="6ACC8669" w:rsidRDefault="4C16E66D" w14:paraId="21ED03B1" w14:textId="68CA534F">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 xml:space="preserve">Color: blanco, azul </w:t>
      </w:r>
      <w:r w:rsidRPr="6ACC8669" w:rsidR="4C16E66D">
        <w:rPr>
          <w:rFonts w:ascii="Nunito" w:hAnsi="Nunito" w:eastAsia="Arial" w:cs="Arial"/>
          <w:lang w:val="es-PE"/>
        </w:rPr>
        <w:t>azure</w:t>
      </w:r>
      <w:r w:rsidRPr="6ACC8669" w:rsidR="4C16E66D">
        <w:rPr>
          <w:rFonts w:ascii="Nunito" w:hAnsi="Nunito" w:eastAsia="Arial" w:cs="Arial"/>
          <w:lang w:val="es-PE"/>
        </w:rPr>
        <w:t xml:space="preserve"> o azul mineral</w:t>
      </w:r>
    </w:p>
    <w:p w:rsidRPr="00261897" w:rsidR="4C16E66D" w:rsidP="6ACC8669" w:rsidRDefault="4C16E66D" w14:paraId="6899524B" w14:textId="1B3CA21D" w14:noSpellErr="1">
      <w:pPr>
        <w:pStyle w:val="Prrafodelista"/>
        <w:numPr>
          <w:ilvl w:val="0"/>
          <w:numId w:val="39"/>
        </w:numPr>
        <w:jc w:val="both"/>
        <w:rPr>
          <w:rFonts w:ascii="Nunito" w:hAnsi="Nunito" w:eastAsia="Arial" w:cs="Arial"/>
          <w:b w:val="1"/>
          <w:bCs w:val="1"/>
          <w:sz w:val="22"/>
          <w:szCs w:val="22"/>
          <w:lang w:val="es-PE"/>
        </w:rPr>
      </w:pPr>
      <w:r w:rsidRPr="6ACC8669" w:rsidR="4C16E66D">
        <w:rPr>
          <w:rFonts w:ascii="Nunito" w:hAnsi="Nunito" w:eastAsia="Arial" w:cs="Arial"/>
          <w:b w:val="1"/>
          <w:bCs w:val="1"/>
          <w:lang w:val="es-PE"/>
        </w:rPr>
        <w:t>REG - Camibuso hombre/mujer</w:t>
      </w:r>
    </w:p>
    <w:p w:rsidRPr="00261897" w:rsidR="4C16E66D" w:rsidP="6ACC8669" w:rsidRDefault="4C16E66D" w14:paraId="661B6B0D" w14:textId="4DAE8D43"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 xml:space="preserve">Tela: Algodón </w:t>
      </w:r>
    </w:p>
    <w:p w:rsidRPr="00261897" w:rsidR="4C16E66D" w:rsidP="6ACC8669" w:rsidRDefault="4C16E66D" w14:paraId="4BC2E011" w14:textId="06F829D2"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Manga larga, cuello redondo o alto</w:t>
      </w:r>
    </w:p>
    <w:p w:rsidRPr="00261897" w:rsidR="4C16E66D" w:rsidP="6ACC8669" w:rsidRDefault="4C16E66D" w14:paraId="6926A520" w14:textId="70A70728"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Costuras reforzadas</w:t>
      </w:r>
    </w:p>
    <w:p w:rsidRPr="00261897" w:rsidR="4C16E66D" w:rsidP="6ACC8669" w:rsidRDefault="4C16E66D" w14:paraId="0CC9AC19" w14:textId="3D9C8996"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Logotipo institucional estampado en frente y espalda</w:t>
      </w:r>
    </w:p>
    <w:p w:rsidRPr="00261897" w:rsidR="4C16E66D" w:rsidP="6ACC8669" w:rsidRDefault="4C16E66D" w14:paraId="4B191005" w14:textId="5D819669"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Frase “Programa humanitario” en espalda</w:t>
      </w:r>
    </w:p>
    <w:p w:rsidRPr="00261897" w:rsidR="4C16E66D" w:rsidP="6ACC8669" w:rsidRDefault="4C16E66D" w14:paraId="798BCA74" w14:textId="5AE132D6">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 xml:space="preserve">Color: blanco, azul </w:t>
      </w:r>
      <w:r w:rsidRPr="6ACC8669" w:rsidR="4C16E66D">
        <w:rPr>
          <w:rFonts w:ascii="Nunito" w:hAnsi="Nunito" w:eastAsia="Arial" w:cs="Arial"/>
          <w:lang w:val="es-PE"/>
        </w:rPr>
        <w:t>azure</w:t>
      </w:r>
      <w:r w:rsidRPr="6ACC8669" w:rsidR="4C16E66D">
        <w:rPr>
          <w:rFonts w:ascii="Nunito" w:hAnsi="Nunito" w:eastAsia="Arial" w:cs="Arial"/>
          <w:lang w:val="es-PE"/>
        </w:rPr>
        <w:t xml:space="preserve"> o azul mineral</w:t>
      </w:r>
    </w:p>
    <w:p w:rsidRPr="00261897" w:rsidR="4C16E66D" w:rsidP="6ACC8669" w:rsidRDefault="4C16E66D" w14:paraId="129827FC" w14:textId="5C93F65E" w14:noSpellErr="1">
      <w:pPr>
        <w:pStyle w:val="Prrafodelista"/>
        <w:numPr>
          <w:ilvl w:val="0"/>
          <w:numId w:val="39"/>
        </w:numPr>
        <w:jc w:val="both"/>
        <w:rPr>
          <w:rFonts w:ascii="Nunito" w:hAnsi="Nunito" w:eastAsia="Arial" w:cs="Arial"/>
          <w:b w:val="1"/>
          <w:bCs w:val="1"/>
          <w:sz w:val="22"/>
          <w:szCs w:val="22"/>
          <w:lang w:val="es-PE"/>
        </w:rPr>
      </w:pPr>
      <w:r w:rsidRPr="6ACC8669" w:rsidR="4C16E66D">
        <w:rPr>
          <w:rFonts w:ascii="Nunito" w:hAnsi="Nunito" w:eastAsia="Arial" w:cs="Arial"/>
          <w:b w:val="1"/>
          <w:bCs w:val="1"/>
          <w:lang w:val="es-PE"/>
        </w:rPr>
        <w:t>Pantalón tipo senderismo hombre/mujer</w:t>
      </w:r>
    </w:p>
    <w:p w:rsidRPr="00261897" w:rsidR="4C16E66D" w:rsidP="6ACC8669" w:rsidRDefault="4C16E66D" w14:paraId="2BEBC103" w14:textId="69B4567E">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 xml:space="preserve">Tela: </w:t>
      </w:r>
      <w:r w:rsidRPr="6ACC8669" w:rsidR="4C16E66D">
        <w:rPr>
          <w:rFonts w:ascii="Nunito" w:hAnsi="Nunito" w:eastAsia="Arial" w:cs="Arial"/>
          <w:lang w:val="es-PE"/>
        </w:rPr>
        <w:t>nautica</w:t>
      </w:r>
      <w:r w:rsidRPr="6ACC8669" w:rsidR="4C16E66D">
        <w:rPr>
          <w:rFonts w:ascii="Nunito" w:hAnsi="Nunito" w:eastAsia="Arial" w:cs="Arial"/>
          <w:lang w:val="es-PE"/>
        </w:rPr>
        <w:t xml:space="preserve"> antifluido, larga duración. Elástico reforzado en la entrepierna y las rodillas, rápido secado </w:t>
      </w:r>
    </w:p>
    <w:p w:rsidRPr="00261897" w:rsidR="4C16E66D" w:rsidP="6ACC8669" w:rsidRDefault="4C16E66D" w14:paraId="2B8592E3" w14:textId="2A20BD94"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Corte clásico para hombre, entallado para mujer</w:t>
      </w:r>
    </w:p>
    <w:p w:rsidRPr="00261897" w:rsidR="4C16E66D" w:rsidP="6ACC8669" w:rsidRDefault="4C16E66D" w14:paraId="42884CC6" w14:textId="49D45E35"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Cierre de cremallera y botón metálico</w:t>
      </w:r>
    </w:p>
    <w:p w:rsidRPr="00261897" w:rsidR="4C16E66D" w:rsidP="6ACC8669" w:rsidRDefault="4C16E66D" w14:paraId="61B64CE5" w14:textId="21C2B618"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Con cremallera al alto de la rodilla (bermuda)</w:t>
      </w:r>
    </w:p>
    <w:p w:rsidRPr="00261897" w:rsidR="4C16E66D" w:rsidP="6ACC8669" w:rsidRDefault="4C16E66D" w14:paraId="5FB20E9D" w14:textId="03021D49"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Cintura ajustable</w:t>
      </w:r>
    </w:p>
    <w:p w:rsidRPr="00261897" w:rsidR="4C16E66D" w:rsidP="6ACC8669" w:rsidRDefault="4C16E66D" w14:paraId="7DAED062" w14:textId="14357921"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Bolsillos delanteros y traseros</w:t>
      </w:r>
    </w:p>
    <w:p w:rsidRPr="00261897" w:rsidR="4C16E66D" w:rsidP="6ACC8669" w:rsidRDefault="4C16E66D" w14:paraId="496330CD" w14:textId="5076B90B"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Color: azul mineral</w:t>
      </w:r>
    </w:p>
    <w:p w:rsidRPr="00261897" w:rsidR="4C16E66D" w:rsidP="6ACC8669" w:rsidRDefault="4C16E66D" w14:paraId="6524C767" w14:textId="32E40646" w14:noSpellErr="1">
      <w:pPr>
        <w:pStyle w:val="Prrafodelista"/>
        <w:numPr>
          <w:ilvl w:val="0"/>
          <w:numId w:val="39"/>
        </w:numPr>
        <w:jc w:val="both"/>
        <w:rPr>
          <w:rFonts w:ascii="Nunito" w:hAnsi="Nunito" w:eastAsia="Arial" w:cs="Arial"/>
          <w:b w:val="1"/>
          <w:bCs w:val="1"/>
          <w:sz w:val="22"/>
          <w:szCs w:val="22"/>
          <w:lang w:val="es-PE"/>
        </w:rPr>
      </w:pPr>
      <w:r w:rsidRPr="6ACC8669" w:rsidR="4C16E66D">
        <w:rPr>
          <w:rFonts w:ascii="Nunito" w:hAnsi="Nunito" w:eastAsia="Arial" w:cs="Arial"/>
          <w:b w:val="1"/>
          <w:bCs w:val="1"/>
          <w:lang w:val="es-PE"/>
        </w:rPr>
        <w:t>Pava – gorro pesquero</w:t>
      </w:r>
    </w:p>
    <w:p w:rsidRPr="00261897" w:rsidR="4C16E66D" w:rsidP="6ACC8669" w:rsidRDefault="4C16E66D" w14:paraId="0EB16661" w14:textId="3AD16513"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Tela: Impermeable, lona o antifluido</w:t>
      </w:r>
    </w:p>
    <w:p w:rsidRPr="00261897" w:rsidR="4C16E66D" w:rsidP="6ACC8669" w:rsidRDefault="4C16E66D" w14:paraId="02D2F690" w14:textId="477ECD46"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Ala ancha para protección solar</w:t>
      </w:r>
    </w:p>
    <w:p w:rsidRPr="00261897" w:rsidR="4C16E66D" w:rsidP="6ACC8669" w:rsidRDefault="4C16E66D" w14:paraId="72206469" w14:textId="664AFEEA"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Costuras reforzadas</w:t>
      </w:r>
    </w:p>
    <w:p w:rsidRPr="00261897" w:rsidR="4C16E66D" w:rsidP="6ACC8669" w:rsidRDefault="4C16E66D" w14:paraId="389B834F" w14:textId="36FF73E6"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Cordón de ajuste opcional</w:t>
      </w:r>
    </w:p>
    <w:p w:rsidRPr="00261897" w:rsidR="4C16E66D" w:rsidP="6ACC8669" w:rsidRDefault="4C16E66D" w14:paraId="49D3B6FC" w14:textId="2B167275"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Logotipo bordado</w:t>
      </w:r>
    </w:p>
    <w:p w:rsidRPr="00261897" w:rsidR="4C16E66D" w:rsidP="6ACC8669" w:rsidRDefault="4C16E66D" w14:paraId="0CF4A2DB" w14:textId="2FC3E71C" w14:noSpellErr="1">
      <w:pPr>
        <w:pStyle w:val="Prrafodelista"/>
        <w:numPr>
          <w:ilvl w:val="0"/>
          <w:numId w:val="39"/>
        </w:numPr>
        <w:jc w:val="both"/>
        <w:rPr>
          <w:rFonts w:ascii="Nunito" w:hAnsi="Nunito" w:eastAsia="Arial" w:cs="Arial"/>
          <w:b w:val="1"/>
          <w:bCs w:val="1"/>
          <w:sz w:val="22"/>
          <w:szCs w:val="22"/>
          <w:lang w:val="es-PE"/>
        </w:rPr>
      </w:pPr>
      <w:r w:rsidRPr="6ACC8669" w:rsidR="4C16E66D">
        <w:rPr>
          <w:rFonts w:ascii="Nunito" w:hAnsi="Nunito" w:eastAsia="Arial" w:cs="Arial"/>
          <w:b w:val="1"/>
          <w:bCs w:val="1"/>
          <w:lang w:val="es-PE"/>
        </w:rPr>
        <w:t>Visera</w:t>
      </w:r>
    </w:p>
    <w:p w:rsidRPr="00261897" w:rsidR="4C16E66D" w:rsidP="6ACC8669" w:rsidRDefault="4C16E66D" w14:paraId="0CF2AF97" w14:textId="0CFA1718"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Tela: Algodón o poliéster transpirable</w:t>
      </w:r>
    </w:p>
    <w:p w:rsidRPr="00261897" w:rsidR="4C16E66D" w:rsidP="6ACC8669" w:rsidRDefault="4C16E66D" w14:paraId="0705238B" w14:textId="0DB95777"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Visera rígida</w:t>
      </w:r>
    </w:p>
    <w:p w:rsidRPr="00261897" w:rsidR="4C16E66D" w:rsidP="6ACC8669" w:rsidRDefault="4C16E66D" w14:paraId="3370AA0C" w14:textId="57C3A2A3"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Ajuste posterior con velcro o broche</w:t>
      </w:r>
    </w:p>
    <w:p w:rsidRPr="00261897" w:rsidR="4C16E66D" w:rsidP="6ACC8669" w:rsidRDefault="4C16E66D" w14:paraId="39B4DC37" w14:textId="684DCC08"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Ideal para climas cálidos</w:t>
      </w:r>
    </w:p>
    <w:p w:rsidRPr="00261897" w:rsidR="4C16E66D" w:rsidP="6ACC8669" w:rsidRDefault="4C16E66D" w14:paraId="4CF206B3" w14:textId="52A53CDA"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Logotipo bordado al frente</w:t>
      </w:r>
    </w:p>
    <w:p w:rsidRPr="00261897" w:rsidR="4C16E66D" w:rsidP="6ACC8669" w:rsidRDefault="4C16E66D" w14:paraId="7C950FCC" w14:textId="6BF55899" w14:noSpellErr="1">
      <w:pPr>
        <w:pStyle w:val="Prrafodelista"/>
        <w:numPr>
          <w:ilvl w:val="0"/>
          <w:numId w:val="39"/>
        </w:numPr>
        <w:jc w:val="both"/>
        <w:rPr>
          <w:rFonts w:ascii="Nunito" w:hAnsi="Nunito" w:eastAsia="Arial" w:cs="Arial"/>
          <w:b w:val="1"/>
          <w:bCs w:val="1"/>
          <w:sz w:val="22"/>
          <w:szCs w:val="22"/>
          <w:lang w:val="es-PE"/>
        </w:rPr>
      </w:pPr>
      <w:r w:rsidRPr="6ACC8669" w:rsidR="4C16E66D">
        <w:rPr>
          <w:rFonts w:ascii="Nunito" w:hAnsi="Nunito" w:eastAsia="Arial" w:cs="Arial"/>
          <w:b w:val="1"/>
          <w:bCs w:val="1"/>
          <w:lang w:val="es-PE"/>
        </w:rPr>
        <w:t>Balaclava</w:t>
      </w:r>
    </w:p>
    <w:p w:rsidRPr="00261897" w:rsidR="4C16E66D" w:rsidP="6ACC8669" w:rsidRDefault="4C16E66D" w14:paraId="35FA6317" w14:textId="7FD24B85">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 xml:space="preserve">Tela: tipo </w:t>
      </w:r>
      <w:r w:rsidRPr="6ACC8669" w:rsidR="4C16E66D">
        <w:rPr>
          <w:rFonts w:ascii="Nunito" w:hAnsi="Nunito" w:eastAsia="Arial" w:cs="Arial"/>
          <w:lang w:val="es-PE"/>
        </w:rPr>
        <w:t>dry-fit</w:t>
      </w:r>
    </w:p>
    <w:p w:rsidRPr="00261897" w:rsidR="4C16E66D" w:rsidP="6ACC8669" w:rsidRDefault="4C16E66D" w14:paraId="1B6CB1F4" w14:textId="030A18B4"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Cubre cabeza, cuello y parte del rostro</w:t>
      </w:r>
    </w:p>
    <w:p w:rsidRPr="00261897" w:rsidR="4C16E66D" w:rsidP="6ACC8669" w:rsidRDefault="4C16E66D" w14:paraId="5DAEAAFF" w14:textId="6717759B"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Transpirable y de ajuste cómodo</w:t>
      </w:r>
    </w:p>
    <w:p w:rsidRPr="00261897" w:rsidR="4C16E66D" w:rsidP="6ACC8669" w:rsidRDefault="4C16E66D" w14:paraId="1D75B98B" w14:textId="719435DB">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 xml:space="preserve">Color azul </w:t>
      </w:r>
      <w:r w:rsidRPr="6ACC8669" w:rsidR="4C16E66D">
        <w:rPr>
          <w:rFonts w:ascii="Nunito" w:hAnsi="Nunito" w:eastAsia="Arial" w:cs="Arial"/>
          <w:lang w:val="es-PE"/>
        </w:rPr>
        <w:t>azure</w:t>
      </w:r>
    </w:p>
    <w:p w:rsidRPr="00261897" w:rsidR="4C16E66D" w:rsidP="6ACC8669" w:rsidRDefault="4C16E66D" w14:paraId="28838452" w14:textId="4D0998E2">
      <w:pPr>
        <w:pStyle w:val="Prrafodelista"/>
        <w:numPr>
          <w:ilvl w:val="0"/>
          <w:numId w:val="39"/>
        </w:numPr>
        <w:jc w:val="both"/>
        <w:rPr>
          <w:rFonts w:ascii="Nunito" w:hAnsi="Nunito" w:eastAsia="Arial" w:cs="Arial"/>
          <w:b w:val="1"/>
          <w:bCs w:val="1"/>
          <w:sz w:val="22"/>
          <w:szCs w:val="22"/>
          <w:lang w:val="es-PE"/>
        </w:rPr>
      </w:pPr>
      <w:r w:rsidRPr="6ACC8669" w:rsidR="4C16E66D">
        <w:rPr>
          <w:rFonts w:ascii="Nunito" w:hAnsi="Nunito" w:eastAsia="Arial" w:cs="Arial"/>
          <w:b w:val="1"/>
          <w:bCs w:val="1"/>
          <w:lang w:val="es-PE"/>
        </w:rPr>
        <w:t>Hoodie</w:t>
      </w:r>
      <w:r w:rsidRPr="6ACC8669" w:rsidR="4C16E66D">
        <w:rPr>
          <w:rFonts w:ascii="Nunito" w:hAnsi="Nunito" w:eastAsia="Arial" w:cs="Arial"/>
          <w:b w:val="1"/>
          <w:bCs w:val="1"/>
          <w:lang w:val="es-PE"/>
        </w:rPr>
        <w:t xml:space="preserve"> hombre/mujer</w:t>
      </w:r>
    </w:p>
    <w:p w:rsidRPr="00261897" w:rsidR="4C16E66D" w:rsidP="6ACC8669" w:rsidRDefault="4C16E66D" w14:paraId="24367B03" w14:textId="444DFB7B"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Tela: Algodón perchado o poliéster</w:t>
      </w:r>
    </w:p>
    <w:p w:rsidRPr="00261897" w:rsidR="4C16E66D" w:rsidP="6ACC8669" w:rsidRDefault="4C16E66D" w14:paraId="42B4F783" w14:textId="4B0F9E07"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Capucha con cordones</w:t>
      </w:r>
    </w:p>
    <w:p w:rsidRPr="00261897" w:rsidR="4C16E66D" w:rsidP="6ACC8669" w:rsidRDefault="4C16E66D" w14:paraId="0C04186F" w14:textId="24E88797"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Bolsillo tipo canguro</w:t>
      </w:r>
    </w:p>
    <w:p w:rsidRPr="00261897" w:rsidR="4C16E66D" w:rsidP="6ACC8669" w:rsidRDefault="4C16E66D" w14:paraId="4166C9B5" w14:textId="18C51D77"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Puños y cintura ajustados</w:t>
      </w:r>
    </w:p>
    <w:p w:rsidRPr="00261897" w:rsidR="4C16E66D" w:rsidP="6ACC8669" w:rsidRDefault="4C16E66D" w14:paraId="509063EF" w14:textId="69C3AD41"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 xml:space="preserve">Logotipo institucional bordado en frente </w:t>
      </w:r>
    </w:p>
    <w:p w:rsidRPr="00261897" w:rsidR="4C16E66D" w:rsidP="6ACC8669" w:rsidRDefault="4C16E66D" w14:paraId="1FDD1F28" w14:textId="07CF5EB1"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Color azul mineral</w:t>
      </w:r>
    </w:p>
    <w:p w:rsidRPr="00261897" w:rsidR="4C16E66D" w:rsidP="6ACC8669" w:rsidRDefault="4C16E66D" w14:paraId="309AD268" w14:textId="2EC6032B" w14:noSpellErr="1">
      <w:pPr>
        <w:pStyle w:val="Prrafodelista"/>
        <w:numPr>
          <w:ilvl w:val="0"/>
          <w:numId w:val="39"/>
        </w:numPr>
        <w:jc w:val="both"/>
        <w:rPr>
          <w:rFonts w:ascii="Nunito" w:hAnsi="Nunito" w:eastAsia="Arial" w:cs="Arial"/>
          <w:b w:val="1"/>
          <w:bCs w:val="1"/>
          <w:sz w:val="22"/>
          <w:szCs w:val="22"/>
          <w:lang w:val="es-PE"/>
        </w:rPr>
      </w:pPr>
      <w:r w:rsidRPr="6ACC8669" w:rsidR="4C16E66D">
        <w:rPr>
          <w:rFonts w:ascii="Nunito" w:hAnsi="Nunito" w:eastAsia="Arial" w:cs="Arial"/>
          <w:b w:val="1"/>
          <w:bCs w:val="1"/>
          <w:lang w:val="es-PE"/>
        </w:rPr>
        <w:t>Uniforme de trabajo hombre/mujer</w:t>
      </w:r>
    </w:p>
    <w:p w:rsidRPr="00261897" w:rsidR="4C16E66D" w:rsidP="6ACC8669" w:rsidRDefault="4C16E66D" w14:paraId="25BBE7A5" w14:textId="5FE63BEE"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Tela: Dril, antifluido o mezcla resistente</w:t>
      </w:r>
    </w:p>
    <w:p w:rsidRPr="00261897" w:rsidR="4C16E66D" w:rsidP="6ACC8669" w:rsidRDefault="4C16E66D" w14:paraId="6A962999" w14:textId="1D392EBE"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Conjunto de camisa y pantalón</w:t>
      </w:r>
    </w:p>
    <w:p w:rsidRPr="00261897" w:rsidR="4C16E66D" w:rsidP="6ACC8669" w:rsidRDefault="4C16E66D" w14:paraId="44DB0796" w14:textId="61B94721"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Diseño anatómico, cómodo</w:t>
      </w:r>
    </w:p>
    <w:p w:rsidRPr="00261897" w:rsidR="4C16E66D" w:rsidP="6ACC8669" w:rsidRDefault="4C16E66D" w14:paraId="6B60BF72" w14:textId="7BF178DA"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Corte masculino y femenino</w:t>
      </w:r>
    </w:p>
    <w:p w:rsidRPr="00261897" w:rsidR="4C16E66D" w:rsidP="6ACC8669" w:rsidRDefault="4C16E66D" w14:paraId="3C32417A" w14:textId="559056BE"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Logotipo bordado</w:t>
      </w:r>
    </w:p>
    <w:p w:rsidRPr="00261897" w:rsidR="4C16E66D" w:rsidP="6ACC8669" w:rsidRDefault="4C16E66D" w14:paraId="638084F5" w14:textId="057BA287"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Color: azul mineral</w:t>
      </w:r>
    </w:p>
    <w:p w:rsidRPr="00261897" w:rsidR="4C16E66D" w:rsidP="6ACC8669" w:rsidRDefault="4C16E66D" w14:paraId="1C88360C" w14:textId="7A48D349" w14:noSpellErr="1">
      <w:pPr>
        <w:pStyle w:val="Prrafodelista"/>
        <w:numPr>
          <w:ilvl w:val="0"/>
          <w:numId w:val="39"/>
        </w:numPr>
        <w:jc w:val="both"/>
        <w:rPr>
          <w:rFonts w:ascii="Nunito" w:hAnsi="Nunito" w:eastAsia="Arial" w:cs="Arial"/>
          <w:b w:val="1"/>
          <w:bCs w:val="1"/>
          <w:sz w:val="22"/>
          <w:szCs w:val="22"/>
          <w:lang w:val="es-PE"/>
        </w:rPr>
      </w:pPr>
      <w:r w:rsidRPr="6ACC8669" w:rsidR="4C16E66D">
        <w:rPr>
          <w:rFonts w:ascii="Nunito" w:hAnsi="Nunito" w:eastAsia="Arial" w:cs="Arial"/>
          <w:b w:val="1"/>
          <w:bCs w:val="1"/>
          <w:lang w:val="es-PE"/>
        </w:rPr>
        <w:t>Delantal</w:t>
      </w:r>
    </w:p>
    <w:p w:rsidRPr="00261897" w:rsidR="4C16E66D" w:rsidP="6ACC8669" w:rsidRDefault="4C16E66D" w14:paraId="439206E1" w14:textId="2A010ED6"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Tela: Lona, antifluido o gabardina</w:t>
      </w:r>
    </w:p>
    <w:p w:rsidRPr="00261897" w:rsidR="4C16E66D" w:rsidP="6ACC8669" w:rsidRDefault="4C16E66D" w14:paraId="58728662" w14:textId="1EB989E5"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Tiras ajustables en cuello y cintura</w:t>
      </w:r>
    </w:p>
    <w:p w:rsidRPr="00261897" w:rsidR="4C16E66D" w:rsidP="6ACC8669" w:rsidRDefault="4C16E66D" w14:paraId="32C7C1A4" w14:textId="1C73BD72"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Con o sin bolsillos frontales</w:t>
      </w:r>
    </w:p>
    <w:p w:rsidRPr="00261897" w:rsidR="4C16E66D" w:rsidP="6ACC8669" w:rsidRDefault="4C16E66D" w14:paraId="5C1AB87A" w14:textId="2B8A0C33"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Logotipo institucional bordado</w:t>
      </w:r>
    </w:p>
    <w:p w:rsidRPr="00261897" w:rsidR="4C16E66D" w:rsidP="6ACC8669" w:rsidRDefault="4C16E66D" w14:paraId="26174A3B" w14:textId="31E28526"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Color: blanco</w:t>
      </w:r>
    </w:p>
    <w:p w:rsidRPr="00261897" w:rsidR="4C16E66D" w:rsidP="6ACC8669" w:rsidRDefault="4C16E66D" w14:paraId="51018BA7" w14:textId="1834A0C5" w14:noSpellErr="1">
      <w:pPr>
        <w:pStyle w:val="Prrafodelista"/>
        <w:numPr>
          <w:ilvl w:val="0"/>
          <w:numId w:val="39"/>
        </w:numPr>
        <w:jc w:val="both"/>
        <w:rPr>
          <w:rFonts w:ascii="Nunito" w:hAnsi="Nunito" w:eastAsia="Arial" w:cs="Arial"/>
          <w:b w:val="1"/>
          <w:bCs w:val="1"/>
          <w:sz w:val="22"/>
          <w:szCs w:val="22"/>
          <w:lang w:val="es-PE"/>
        </w:rPr>
      </w:pPr>
      <w:r w:rsidRPr="6ACC8669" w:rsidR="4C16E66D">
        <w:rPr>
          <w:rFonts w:ascii="Nunito" w:hAnsi="Nunito" w:eastAsia="Arial" w:cs="Arial"/>
          <w:b w:val="1"/>
          <w:bCs w:val="1"/>
          <w:lang w:val="es-PE"/>
        </w:rPr>
        <w:t>Zapatos servicios generales</w:t>
      </w:r>
    </w:p>
    <w:p w:rsidRPr="00261897" w:rsidR="4C16E66D" w:rsidP="6ACC8669" w:rsidRDefault="4C16E66D" w14:paraId="65589BE9" w14:textId="43E71D75"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Material: cuero sintético impermeable</w:t>
      </w:r>
    </w:p>
    <w:p w:rsidRPr="00261897" w:rsidR="4C16E66D" w:rsidP="6ACC8669" w:rsidRDefault="4C16E66D" w14:paraId="774B0403" w14:textId="2138E247"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Suela antideslizante</w:t>
      </w:r>
    </w:p>
    <w:p w:rsidRPr="00261897" w:rsidR="4C16E66D" w:rsidP="6ACC8669" w:rsidRDefault="4C16E66D" w14:paraId="5491C2EE" w14:textId="1ED8120E"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Forro interno acolchado</w:t>
      </w:r>
    </w:p>
    <w:p w:rsidRPr="00261897" w:rsidR="4C16E66D" w:rsidP="6ACC8669" w:rsidRDefault="4C16E66D" w14:paraId="5F2A4C72" w14:textId="38F1678E"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Resistentes a productos de limpieza</w:t>
      </w:r>
    </w:p>
    <w:p w:rsidRPr="00261897" w:rsidR="4C16E66D" w:rsidP="6ACC8669" w:rsidRDefault="4C16E66D" w14:paraId="6B0CF61E" w14:textId="7F08D7FF"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Diseño cerrado para mayor seguridad</w:t>
      </w:r>
    </w:p>
    <w:p w:rsidRPr="00261897" w:rsidR="4C16E66D" w:rsidP="6ACC8669" w:rsidRDefault="4C16E66D" w14:paraId="5014B576" w14:textId="255E30E2"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Color negro</w:t>
      </w:r>
    </w:p>
    <w:p w:rsidRPr="00261897" w:rsidR="4C16E66D" w:rsidP="6ACC8669" w:rsidRDefault="4C16E66D" w14:paraId="0AC1C430" w14:textId="18AB817A">
      <w:pPr>
        <w:pStyle w:val="Prrafodelista"/>
        <w:numPr>
          <w:ilvl w:val="0"/>
          <w:numId w:val="39"/>
        </w:numPr>
        <w:jc w:val="both"/>
        <w:rPr>
          <w:rFonts w:ascii="Nunito" w:hAnsi="Nunito" w:eastAsia="Arial" w:cs="Arial"/>
          <w:b w:val="1"/>
          <w:bCs w:val="1"/>
          <w:sz w:val="22"/>
          <w:szCs w:val="22"/>
          <w:lang w:val="es-PE"/>
        </w:rPr>
      </w:pPr>
      <w:r w:rsidRPr="6ACC8669" w:rsidR="4C16E66D">
        <w:rPr>
          <w:rFonts w:ascii="Nunito" w:hAnsi="Nunito" w:eastAsia="Arial" w:cs="Arial"/>
          <w:b w:val="1"/>
          <w:bCs w:val="1"/>
          <w:lang w:val="es-PE"/>
        </w:rPr>
        <w:t xml:space="preserve">Zapatos </w:t>
      </w:r>
      <w:r w:rsidRPr="6ACC8669" w:rsidR="4C16E66D">
        <w:rPr>
          <w:rFonts w:ascii="Nunito" w:hAnsi="Nunito" w:eastAsia="Arial" w:cs="Arial"/>
          <w:b w:val="1"/>
          <w:bCs w:val="1"/>
          <w:lang w:val="es-PE"/>
        </w:rPr>
        <w:t>Evacol</w:t>
      </w:r>
    </w:p>
    <w:p w:rsidRPr="00261897" w:rsidR="4C16E66D" w:rsidP="6ACC8669" w:rsidRDefault="4C16E66D" w14:paraId="03E00306" w14:textId="67E4BE61"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Material: EVA (espuma ligera)</w:t>
      </w:r>
    </w:p>
    <w:p w:rsidRPr="00261897" w:rsidR="4C16E66D" w:rsidP="6ACC8669" w:rsidRDefault="4C16E66D" w14:paraId="13937D9D" w14:textId="7C17D0FC"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Fáciles de lavar</w:t>
      </w:r>
    </w:p>
    <w:p w:rsidRPr="00261897" w:rsidR="4C16E66D" w:rsidP="6ACC8669" w:rsidRDefault="4C16E66D" w14:paraId="56A71A17" w14:textId="13676C2B"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Diseño tipo zueco</w:t>
      </w:r>
    </w:p>
    <w:p w:rsidRPr="00261897" w:rsidR="4C16E66D" w:rsidP="6ACC8669" w:rsidRDefault="4C16E66D" w14:paraId="4725A668" w14:textId="29760D7E"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Suela antideslizante</w:t>
      </w:r>
    </w:p>
    <w:p w:rsidRPr="00261897" w:rsidR="4C16E66D" w:rsidP="6ACC8669" w:rsidRDefault="4C16E66D" w14:paraId="2CCB312D" w14:textId="64A77FC2"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Livianos y cómodos</w:t>
      </w:r>
    </w:p>
    <w:p w:rsidRPr="00261897" w:rsidR="4C16E66D" w:rsidP="6ACC8669" w:rsidRDefault="4C16E66D" w14:paraId="689465BD" w14:textId="676D882E" w14:noSpellErr="1">
      <w:pPr>
        <w:pStyle w:val="Prrafodelista"/>
        <w:numPr>
          <w:ilvl w:val="0"/>
          <w:numId w:val="39"/>
        </w:numPr>
        <w:jc w:val="both"/>
        <w:rPr>
          <w:rFonts w:ascii="Nunito" w:hAnsi="Nunito" w:eastAsia="Arial" w:cs="Arial"/>
          <w:b w:val="1"/>
          <w:bCs w:val="1"/>
          <w:sz w:val="22"/>
          <w:szCs w:val="22"/>
          <w:lang w:val="es-PE"/>
        </w:rPr>
      </w:pPr>
      <w:r w:rsidRPr="6ACC8669" w:rsidR="4C16E66D">
        <w:rPr>
          <w:rFonts w:ascii="Nunito" w:hAnsi="Nunito" w:eastAsia="Arial" w:cs="Arial"/>
          <w:b w:val="1"/>
          <w:bCs w:val="1"/>
          <w:lang w:val="es-PE"/>
        </w:rPr>
        <w:t>Tenis</w:t>
      </w:r>
    </w:p>
    <w:p w:rsidRPr="00261897" w:rsidR="4C16E66D" w:rsidP="6ACC8669" w:rsidRDefault="4C16E66D" w14:paraId="308F64CE" w14:textId="413F63CC"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Material: Sintético o malla transpirable</w:t>
      </w:r>
    </w:p>
    <w:p w:rsidRPr="00261897" w:rsidR="4C16E66D" w:rsidP="6ACC8669" w:rsidRDefault="4C16E66D" w14:paraId="299541C0" w14:textId="1C3F69E9"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Suela de caucho antideslizante</w:t>
      </w:r>
    </w:p>
    <w:p w:rsidRPr="00261897" w:rsidR="4C16E66D" w:rsidP="6ACC8669" w:rsidRDefault="4C16E66D" w14:paraId="7F70B4AD" w14:textId="4EE1E27E"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Livianos y cómodos</w:t>
      </w:r>
    </w:p>
    <w:p w:rsidRPr="00261897" w:rsidR="4C16E66D" w:rsidP="6ACC8669" w:rsidRDefault="4C16E66D" w14:paraId="6912F4F3" w14:textId="15691A06"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Diseño deportivo</w:t>
      </w:r>
    </w:p>
    <w:p w:rsidRPr="00261897" w:rsidR="4C16E66D" w:rsidP="6ACC8669" w:rsidRDefault="4C16E66D" w14:paraId="3E070DDB" w14:textId="4B7A09A1"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Tallas variadas</w:t>
      </w:r>
    </w:p>
    <w:p w:rsidRPr="00261897" w:rsidR="4C16E66D" w:rsidP="6ACC8669" w:rsidRDefault="4C16E66D" w14:paraId="6E8406A3" w14:textId="2488E982" w14:noSpellErr="1">
      <w:pPr>
        <w:pStyle w:val="Prrafodelista"/>
        <w:numPr>
          <w:ilvl w:val="0"/>
          <w:numId w:val="39"/>
        </w:numPr>
        <w:jc w:val="both"/>
        <w:rPr>
          <w:rFonts w:ascii="Nunito" w:hAnsi="Nunito" w:eastAsia="Arial" w:cs="Arial"/>
          <w:b w:val="1"/>
          <w:bCs w:val="1"/>
          <w:sz w:val="22"/>
          <w:szCs w:val="22"/>
          <w:lang w:val="es-PE"/>
        </w:rPr>
      </w:pPr>
      <w:r w:rsidRPr="6ACC8669" w:rsidR="4C16E66D">
        <w:rPr>
          <w:rFonts w:ascii="Nunito" w:hAnsi="Nunito" w:eastAsia="Arial" w:cs="Arial"/>
          <w:b w:val="1"/>
          <w:bCs w:val="1"/>
          <w:lang w:val="es-PE"/>
        </w:rPr>
        <w:t>Logos bordados</w:t>
      </w:r>
    </w:p>
    <w:p w:rsidRPr="00261897" w:rsidR="4C16E66D" w:rsidP="6ACC8669" w:rsidRDefault="4C16E66D" w14:paraId="5EFA016D" w14:textId="0E8ACF4F"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Técnica: Bordado computarizado</w:t>
      </w:r>
    </w:p>
    <w:p w:rsidRPr="00261897" w:rsidR="4C16E66D" w:rsidP="6ACC8669" w:rsidRDefault="4C16E66D" w14:paraId="4213041A" w14:textId="2E4EE992"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Hilo resistente al lavado</w:t>
      </w:r>
    </w:p>
    <w:p w:rsidRPr="00261897" w:rsidR="4C16E66D" w:rsidP="6ACC8669" w:rsidRDefault="4C16E66D" w14:paraId="0CA81EF5" w14:textId="4B9EEFDE"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Aplicación en pecho, espalda o accesorios</w:t>
      </w:r>
    </w:p>
    <w:p w:rsidRPr="00261897" w:rsidR="4C16E66D" w:rsidP="6ACC8669" w:rsidRDefault="4C16E66D" w14:paraId="6F2B4A6D" w14:textId="2D0F5DB3" w14:noSpellErr="1">
      <w:pPr>
        <w:pStyle w:val="Normal"/>
        <w:ind w:left="1440"/>
        <w:jc w:val="both"/>
        <w:rPr>
          <w:rFonts w:ascii="Nunito" w:hAnsi="Nunito" w:eastAsia="Arial" w:cs="Arial"/>
          <w:sz w:val="22"/>
          <w:szCs w:val="22"/>
          <w:lang w:val="es-PE"/>
        </w:rPr>
      </w:pPr>
      <w:r w:rsidRPr="6ACC8669" w:rsidR="4C16E66D">
        <w:rPr>
          <w:rFonts w:ascii="Nunito" w:hAnsi="Nunito" w:eastAsia="Arial" w:cs="Arial"/>
          <w:lang w:val="es-PE"/>
        </w:rPr>
        <w:t>Tamaño y ubicación definidos por la entidad</w:t>
      </w:r>
    </w:p>
    <w:p w:rsidR="4C16E66D" w:rsidP="1E32BFB1" w:rsidRDefault="4C16E66D" w14:paraId="373EB47D" w14:textId="0C282400">
      <w:pPr>
        <w:tabs>
          <w:tab w:val="left" w:pos="284"/>
        </w:tabs>
        <w:jc w:val="both"/>
      </w:pPr>
      <w:r w:rsidRPr="1E32BFB1">
        <w:rPr>
          <w:rFonts w:ascii="Arial" w:hAnsi="Arial" w:eastAsia="Arial" w:cs="Arial"/>
          <w:lang w:val="es-PE"/>
        </w:rPr>
        <w:t xml:space="preserve"> </w:t>
      </w:r>
    </w:p>
    <w:p w:rsidR="4C16E66D" w:rsidP="1E32BFB1" w:rsidRDefault="4C16E66D" w14:paraId="227495EC" w14:textId="6C09CA2C">
      <w:pPr>
        <w:tabs>
          <w:tab w:val="left" w:pos="284"/>
        </w:tabs>
        <w:jc w:val="both"/>
      </w:pPr>
      <w:r w:rsidRPr="1E32BFB1">
        <w:rPr>
          <w:rFonts w:ascii="Arial" w:hAnsi="Arial" w:eastAsia="Arial" w:cs="Arial"/>
          <w:lang w:val="es-PE"/>
        </w:rPr>
        <w:t>NOTA: ver anexo – Solicitud de cotización</w:t>
      </w:r>
    </w:p>
    <w:p w:rsidRPr="00782589" w:rsidR="001D1455" w:rsidP="001D1455" w:rsidRDefault="001D1455" w14:paraId="460FFC8E" w14:textId="77777777">
      <w:pPr>
        <w:pStyle w:val="Sinespaciado"/>
        <w:rPr>
          <w:rFonts w:ascii="Nunito" w:hAnsi="Nunito"/>
          <w:lang w:val="es-PE"/>
        </w:rPr>
      </w:pPr>
    </w:p>
    <w:p w:rsidRPr="00782589" w:rsidR="001D1455" w:rsidP="001D1455" w:rsidRDefault="001D1455" w14:paraId="6E58AF25" w14:textId="715B6597">
      <w:pPr>
        <w:pStyle w:val="Textoindependiente"/>
        <w:spacing w:before="6"/>
        <w:jc w:val="both"/>
        <w:rPr>
          <w:rFonts w:ascii="Nunito" w:hAnsi="Nunito"/>
          <w:sz w:val="20"/>
        </w:rPr>
      </w:pPr>
      <w:r>
        <w:rPr>
          <w:rFonts w:ascii="Nunito" w:hAnsi="Nunito"/>
          <w:noProof/>
        </w:rPr>
        <mc:AlternateContent>
          <mc:Choice Requires="wps">
            <w:drawing>
              <wp:anchor distT="0" distB="0" distL="0" distR="0" simplePos="0" relativeHeight="251658240" behindDoc="1" locked="0" layoutInCell="1" allowOverlap="1" wp14:anchorId="7A858298" wp14:editId="03551035">
                <wp:simplePos x="0" y="0"/>
                <wp:positionH relativeFrom="page">
                  <wp:posOffset>1056640</wp:posOffset>
                </wp:positionH>
                <wp:positionV relativeFrom="paragraph">
                  <wp:posOffset>163830</wp:posOffset>
                </wp:positionV>
                <wp:extent cx="5676900" cy="267335"/>
                <wp:effectExtent l="0" t="0" r="0" b="0"/>
                <wp:wrapTopAndBottom/>
                <wp:docPr id="1616791903"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267335"/>
                        </a:xfrm>
                        <a:prstGeom prst="rect">
                          <a:avLst/>
                        </a:prstGeom>
                        <a:solidFill>
                          <a:schemeClr val="accent5">
                            <a:lumMod val="20000"/>
                            <a:lumOff val="80000"/>
                          </a:schemeClr>
                        </a:solidFill>
                        <a:ln w="6096">
                          <a:solidFill>
                            <a:srgbClr val="000000"/>
                          </a:solidFill>
                          <a:miter lim="800000"/>
                          <a:headEnd/>
                          <a:tailEnd/>
                        </a:ln>
                      </wps:spPr>
                      <wps:txbx>
                        <w:txbxContent>
                          <w:p w:rsidR="001D1455" w:rsidP="001D1455" w:rsidRDefault="001D1455" w14:paraId="2B7EDA43" w14:textId="77777777">
                            <w:pPr>
                              <w:spacing w:before="18"/>
                              <w:ind w:left="108"/>
                              <w:rPr>
                                <w:rFonts w:ascii="Arial"/>
                                <w:b/>
                                <w:sz w:val="28"/>
                              </w:rPr>
                            </w:pPr>
                            <w:r>
                              <w:rPr>
                                <w:rFonts w:ascii="Arial"/>
                                <w:b/>
                                <w:sz w:val="28"/>
                              </w:rPr>
                              <w:t>3.</w:t>
                            </w:r>
                            <w:r>
                              <w:rPr>
                                <w:rFonts w:ascii="Arial"/>
                                <w:b/>
                                <w:spacing w:val="41"/>
                                <w:sz w:val="28"/>
                              </w:rPr>
                              <w:t xml:space="preserve"> </w:t>
                            </w:r>
                            <w:r>
                              <w:rPr>
                                <w:rFonts w:ascii="Arial"/>
                                <w:b/>
                                <w:sz w:val="28"/>
                              </w:rPr>
                              <w:t>Condiciones</w:t>
                            </w:r>
                            <w:r>
                              <w:rPr>
                                <w:rFonts w:ascii="Arial"/>
                                <w:b/>
                                <w:spacing w:val="-6"/>
                                <w:sz w:val="28"/>
                              </w:rPr>
                              <w:t xml:space="preserve"> </w:t>
                            </w:r>
                            <w:r>
                              <w:rPr>
                                <w:rFonts w:ascii="Arial"/>
                                <w:b/>
                                <w:sz w:val="28"/>
                              </w:rPr>
                              <w:t>generales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2F14CF48">
              <v:shape id="Cuadro de texto 7" style="position:absolute;left:0;text-align:left;margin-left:83.2pt;margin-top:12.9pt;width:447pt;height:21.0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8" fillcolor="#daeef3 [664]" strokeweight=".48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" w14:anchorId="7A858298">
                <v:textbox inset="0,0,0,0">
                  <w:txbxContent>
                    <w:p w:rsidR="001D1455" w:rsidP="001D1455" w:rsidRDefault="001D1455" w14:paraId="79EF3308" w14:textId="77777777">
                      <w:pPr>
                        <w:spacing w:before="18"/>
                        <w:ind w:left="108"/>
                        <w:rPr>
                          <w:rFonts w:ascii="Arial"/>
                          <w:b/>
                          <w:sz w:val="28"/>
                        </w:rPr>
                      </w:pPr>
                      <w:r>
                        <w:rPr>
                          <w:rFonts w:ascii="Arial"/>
                          <w:b/>
                          <w:sz w:val="28"/>
                        </w:rPr>
                        <w:t>3.</w:t>
                      </w:r>
                      <w:r>
                        <w:rPr>
                          <w:rFonts w:ascii="Arial"/>
                          <w:b/>
                          <w:spacing w:val="41"/>
                          <w:sz w:val="28"/>
                        </w:rPr>
                        <w:t xml:space="preserve"> </w:t>
                      </w:r>
                      <w:r>
                        <w:rPr>
                          <w:rFonts w:ascii="Arial"/>
                          <w:b/>
                          <w:sz w:val="28"/>
                        </w:rPr>
                        <w:t>Condiciones</w:t>
                      </w:r>
                      <w:r>
                        <w:rPr>
                          <w:rFonts w:ascii="Arial"/>
                          <w:b/>
                          <w:spacing w:val="-6"/>
                          <w:sz w:val="28"/>
                        </w:rPr>
                        <w:t xml:space="preserve"> </w:t>
                      </w:r>
                      <w:r>
                        <w:rPr>
                          <w:rFonts w:ascii="Arial"/>
                          <w:b/>
                          <w:sz w:val="28"/>
                        </w:rPr>
                        <w:t>generales</w:t>
                      </w:r>
                    </w:p>
                  </w:txbxContent>
                </v:textbox>
                <w10:wrap type="topAndBottom" anchorx="page"/>
              </v:shape>
            </w:pict>
          </mc:Fallback>
        </mc:AlternateContent>
      </w:r>
    </w:p>
    <w:p w:rsidRPr="00782589" w:rsidR="001D1455" w:rsidP="001D1455" w:rsidRDefault="001D1455" w14:paraId="5B441D4B" w14:textId="77777777">
      <w:pPr>
        <w:spacing w:line="360" w:lineRule="auto"/>
        <w:jc w:val="both"/>
        <w:rPr>
          <w:rFonts w:ascii="Nunito" w:hAnsi="Nunito"/>
          <w:lang w:val="es-PE"/>
        </w:rPr>
      </w:pPr>
      <w:r w:rsidRPr="00782589">
        <w:rPr>
          <w:rFonts w:ascii="Nunito" w:hAnsi="Nunito"/>
          <w:lang w:val="es-PE"/>
        </w:rPr>
        <w:t>Para presentar una oferta, los proponentes aceptan sin restricción las buenas prácticas comerciales de HI, siendo estas la única base para el acuerdo marco, independientemente de sus propias condiciones, a las que renuncian por las presentes.</w:t>
      </w:r>
    </w:p>
    <w:p w:rsidRPr="00782589" w:rsidR="001D1455" w:rsidP="001D1455" w:rsidRDefault="001D1455" w14:paraId="5F24B404" w14:textId="77777777">
      <w:pPr>
        <w:spacing w:line="360" w:lineRule="auto"/>
        <w:jc w:val="both"/>
        <w:rPr>
          <w:rFonts w:ascii="Nunito" w:hAnsi="Nunito"/>
          <w:lang w:val="es-PE"/>
        </w:rPr>
      </w:pPr>
      <w:r w:rsidRPr="00782589">
        <w:rPr>
          <w:rFonts w:ascii="Nunito" w:hAnsi="Nunito"/>
          <w:lang w:val="es-PE"/>
        </w:rPr>
        <w:t>Los proponentes deben examinar cuidadosamente y cumplir con las instrucciones, formatos, cláusulas y especificaciones mencionadas en este documento de participación. La falta de presentación de una oferta completa, como la presentación incompleta de información y documentación en la fecha de cierre, puede resultar en el rechazo de la oferta.</w:t>
      </w:r>
    </w:p>
    <w:p w:rsidR="001D1455" w:rsidP="001D1455" w:rsidRDefault="001D1455" w14:paraId="1E1ADB44" w14:textId="77777777">
      <w:pPr>
        <w:pStyle w:val="Sinespaciado"/>
        <w:rPr>
          <w:rFonts w:ascii="Nunito" w:hAnsi="Nunito"/>
          <w:lang w:val="es-PE"/>
        </w:rPr>
      </w:pPr>
    </w:p>
    <w:p w:rsidRPr="009A4BB0" w:rsidR="009A4BB0" w:rsidP="009A4BB0" w:rsidRDefault="009A4BB0" w14:paraId="232E50D8" w14:textId="791F08D2">
      <w:pPr>
        <w:pStyle w:val="Sinespaciado"/>
        <w:rPr>
          <w:rFonts w:ascii="Nunito" w:hAnsi="Nunito"/>
          <w:b/>
          <w:bCs/>
          <w:lang w:val="es-PE"/>
        </w:rPr>
      </w:pPr>
      <w:r w:rsidRPr="009A4BB0">
        <w:rPr>
          <w:rFonts w:ascii="Nunito" w:hAnsi="Nunito"/>
          <w:b/>
          <w:bCs/>
          <w:lang w:val="es-PE"/>
        </w:rPr>
        <w:t xml:space="preserve">Características del proveedor </w:t>
      </w:r>
    </w:p>
    <w:p w:rsidRPr="009A4BB0" w:rsidR="009A4BB0" w:rsidP="009A4BB0" w:rsidRDefault="009A4BB0" w14:paraId="42E03B0C" w14:textId="77777777">
      <w:pPr>
        <w:pStyle w:val="Sinespaciado"/>
        <w:rPr>
          <w:rFonts w:ascii="Nunito" w:hAnsi="Nunito"/>
          <w:lang w:val="es-PE"/>
        </w:rPr>
      </w:pPr>
    </w:p>
    <w:p w:rsidRPr="009A4BB0" w:rsidR="009A4BB0" w:rsidP="009A4BB0" w:rsidRDefault="009A4BB0" w14:paraId="2F460743" w14:textId="151CAC72">
      <w:pPr>
        <w:spacing w:line="360" w:lineRule="auto"/>
        <w:jc w:val="both"/>
        <w:rPr>
          <w:rFonts w:ascii="Nunito" w:hAnsi="Nunito"/>
          <w:lang w:val="es-PE"/>
        </w:rPr>
      </w:pPr>
      <w:r w:rsidRPr="009A4BB0">
        <w:rPr>
          <w:rFonts w:ascii="Nunito" w:hAnsi="Nunito"/>
          <w:lang w:val="es-PE"/>
        </w:rPr>
        <w:t>El proveedor de dotación textil debe contar con experiencia certificada en la fabricación, comercialización y distribución de este tipo de productos. Debe ofrecer una amplia gama de referencias en prendas y accesorios textiles, garantizando el cumplimiento de los requisitos de calidad, seguridad, tiempos de entrega y costos establecidos para HI Colombia.</w:t>
      </w:r>
    </w:p>
    <w:p w:rsidRPr="009A4BB0" w:rsidR="009A4BB0" w:rsidP="009A4BB0" w:rsidRDefault="009A4BB0" w14:paraId="2C916F41" w14:textId="77777777">
      <w:pPr>
        <w:spacing w:line="360" w:lineRule="auto"/>
        <w:jc w:val="both"/>
        <w:rPr>
          <w:rFonts w:ascii="Nunito" w:hAnsi="Nunito"/>
          <w:lang w:val="es-PE"/>
        </w:rPr>
      </w:pPr>
    </w:p>
    <w:p w:rsidRPr="009A4BB0" w:rsidR="009A4BB0" w:rsidP="009A4BB0" w:rsidRDefault="009A4BB0" w14:paraId="6265E940" w14:textId="77777777">
      <w:pPr>
        <w:spacing w:line="360" w:lineRule="auto"/>
        <w:jc w:val="both"/>
        <w:rPr>
          <w:rFonts w:ascii="Nunito" w:hAnsi="Nunito"/>
          <w:lang w:val="es-PE"/>
        </w:rPr>
      </w:pPr>
      <w:r w:rsidRPr="009A4BB0">
        <w:rPr>
          <w:rFonts w:ascii="Nunito" w:hAnsi="Nunito"/>
          <w:lang w:val="es-PE"/>
        </w:rPr>
        <w:t>Podrá ser persona natural o jurídica que cumpla con toda la documentación y normativa legal vigente para el desarrollo de su actividad comercial.</w:t>
      </w:r>
    </w:p>
    <w:p w:rsidRPr="009A4BB0" w:rsidR="009A4BB0" w:rsidP="009A4BB0" w:rsidRDefault="009A4BB0" w14:paraId="7AB237E1" w14:textId="77777777">
      <w:pPr>
        <w:pStyle w:val="Sinespaciado"/>
        <w:rPr>
          <w:rFonts w:ascii="Nunito" w:hAnsi="Nunito"/>
          <w:lang w:val="es-PE"/>
        </w:rPr>
      </w:pPr>
    </w:p>
    <w:p w:rsidRPr="009A4BB0" w:rsidR="009A4BB0" w:rsidP="009A4BB0" w:rsidRDefault="009A4BB0" w14:paraId="5A2C6CB2" w14:textId="46657E67">
      <w:pPr>
        <w:pStyle w:val="Sinespaciado"/>
        <w:numPr>
          <w:ilvl w:val="0"/>
          <w:numId w:val="32"/>
        </w:numPr>
        <w:rPr>
          <w:rFonts w:ascii="Nunito" w:hAnsi="Nunito"/>
          <w:lang w:val="es-PE"/>
        </w:rPr>
      </w:pPr>
      <w:r w:rsidRPr="009A4BB0">
        <w:rPr>
          <w:rFonts w:ascii="Nunito" w:hAnsi="Nunito"/>
          <w:lang w:val="es-PE"/>
        </w:rPr>
        <w:t>Documentación requerida:</w:t>
      </w:r>
    </w:p>
    <w:p w:rsidRPr="009A4BB0" w:rsidR="009A4BB0" w:rsidP="009A4BB0" w:rsidRDefault="009A4BB0" w14:paraId="1B01E769" w14:textId="0434D013">
      <w:pPr>
        <w:pStyle w:val="Sinespaciado"/>
        <w:numPr>
          <w:ilvl w:val="0"/>
          <w:numId w:val="32"/>
        </w:numPr>
        <w:rPr>
          <w:rFonts w:ascii="Nunito" w:hAnsi="Nunito"/>
          <w:lang w:val="es-PE"/>
        </w:rPr>
      </w:pPr>
      <w:r w:rsidRPr="009A4BB0">
        <w:rPr>
          <w:rFonts w:ascii="Nunito" w:hAnsi="Nunito"/>
          <w:lang w:val="es-PE"/>
        </w:rPr>
        <w:t>RUT actualizado.</w:t>
      </w:r>
    </w:p>
    <w:p w:rsidRPr="009A4BB0" w:rsidR="009A4BB0" w:rsidP="009A4BB0" w:rsidRDefault="009A4BB0" w14:paraId="034F1D65" w14:textId="2C4209F7">
      <w:pPr>
        <w:pStyle w:val="Sinespaciado"/>
        <w:numPr>
          <w:ilvl w:val="0"/>
          <w:numId w:val="32"/>
        </w:numPr>
        <w:rPr>
          <w:rFonts w:ascii="Nunito" w:hAnsi="Nunito"/>
          <w:lang w:val="es-PE"/>
        </w:rPr>
      </w:pPr>
      <w:r w:rsidRPr="009A4BB0">
        <w:rPr>
          <w:rFonts w:ascii="Nunito" w:hAnsi="Nunito"/>
          <w:lang w:val="es-PE"/>
        </w:rPr>
        <w:t>Certificado de Cámara de Comercio.</w:t>
      </w:r>
    </w:p>
    <w:p w:rsidRPr="009A4BB0" w:rsidR="009A4BB0" w:rsidP="009A4BB0" w:rsidRDefault="009A4BB0" w14:paraId="3BB6F812" w14:textId="106E0AEB">
      <w:pPr>
        <w:pStyle w:val="Sinespaciado"/>
        <w:numPr>
          <w:ilvl w:val="0"/>
          <w:numId w:val="32"/>
        </w:numPr>
        <w:rPr>
          <w:rFonts w:ascii="Nunito" w:hAnsi="Nunito"/>
          <w:lang w:val="es-PE"/>
        </w:rPr>
      </w:pPr>
      <w:r w:rsidRPr="009A4BB0">
        <w:rPr>
          <w:rFonts w:ascii="Nunito" w:hAnsi="Nunito"/>
          <w:lang w:val="es-PE"/>
        </w:rPr>
        <w:t>Cuenta bancaria vigente.</w:t>
      </w:r>
    </w:p>
    <w:p w:rsidR="009A4BB0" w:rsidP="009A4BB0" w:rsidRDefault="009A4BB0" w14:paraId="26999E2B" w14:textId="77777777">
      <w:pPr>
        <w:pStyle w:val="Sinespaciado"/>
        <w:numPr>
          <w:ilvl w:val="0"/>
          <w:numId w:val="32"/>
        </w:numPr>
        <w:rPr>
          <w:rFonts w:ascii="Nunito" w:hAnsi="Nunito"/>
          <w:lang w:val="es-PE"/>
        </w:rPr>
      </w:pPr>
      <w:r w:rsidRPr="009A4BB0">
        <w:rPr>
          <w:rFonts w:ascii="Nunito" w:hAnsi="Nunito"/>
          <w:lang w:val="es-PE"/>
        </w:rPr>
        <w:t>Cédula del representante legal.</w:t>
      </w:r>
    </w:p>
    <w:p w:rsidR="009A4BB0" w:rsidP="009A4BB0" w:rsidRDefault="009A4BB0" w14:paraId="56858D54" w14:textId="018D58F0">
      <w:pPr>
        <w:pStyle w:val="Sinespaciado"/>
        <w:numPr>
          <w:ilvl w:val="0"/>
          <w:numId w:val="32"/>
        </w:numPr>
        <w:rPr>
          <w:rFonts w:ascii="Nunito" w:hAnsi="Nunito"/>
          <w:lang w:val="es-PE"/>
        </w:rPr>
      </w:pPr>
      <w:r w:rsidRPr="009A4BB0">
        <w:rPr>
          <w:rFonts w:ascii="Nunito" w:hAnsi="Nunito"/>
          <w:lang w:val="es-PE"/>
        </w:rPr>
        <w:t>Referencias comerciales.</w:t>
      </w:r>
    </w:p>
    <w:p w:rsidR="009A4BB0" w:rsidP="009A4BB0" w:rsidRDefault="009A4BB0" w14:paraId="67E20069" w14:textId="77777777">
      <w:pPr>
        <w:pStyle w:val="Sinespaciado"/>
        <w:ind w:left="720"/>
        <w:rPr>
          <w:rFonts w:ascii="Nunito" w:hAnsi="Nunito"/>
          <w:lang w:val="es-PE"/>
        </w:rPr>
      </w:pPr>
    </w:p>
    <w:p w:rsidRPr="009A4BB0" w:rsidR="009A4BB0" w:rsidP="009A4BB0" w:rsidRDefault="009A4BB0" w14:paraId="1FFED55F" w14:textId="77777777">
      <w:pPr>
        <w:pStyle w:val="Sinespaciado"/>
        <w:ind w:left="720"/>
        <w:rPr>
          <w:rFonts w:ascii="Nunito" w:hAnsi="Nunito"/>
          <w:lang w:val="es-PE"/>
        </w:rPr>
      </w:pPr>
    </w:p>
    <w:p w:rsidRPr="00782589" w:rsidR="001D1455" w:rsidP="001D1455" w:rsidRDefault="001D1455" w14:paraId="075A8311" w14:textId="77777777">
      <w:pPr>
        <w:spacing w:after="160" w:line="278" w:lineRule="auto"/>
        <w:jc w:val="both"/>
        <w:rPr>
          <w:rFonts w:ascii="Nunito" w:hAnsi="Nunito"/>
          <w:b/>
          <w:bCs/>
        </w:rPr>
      </w:pPr>
      <w:r w:rsidRPr="00782589">
        <w:rPr>
          <w:rFonts w:ascii="Nunito" w:hAnsi="Nunito"/>
          <w:b/>
          <w:bCs/>
        </w:rPr>
        <w:t>Presentación de Muestras Físicas:</w:t>
      </w:r>
    </w:p>
    <w:p w:rsidRPr="00782589" w:rsidR="001D1455" w:rsidP="00DC0883" w:rsidRDefault="001D1455" w14:paraId="3662E1F7" w14:textId="77777777">
      <w:pPr>
        <w:numPr>
          <w:ilvl w:val="0"/>
          <w:numId w:val="15"/>
        </w:numPr>
        <w:spacing w:after="160" w:line="278" w:lineRule="auto"/>
        <w:jc w:val="both"/>
        <w:rPr>
          <w:rFonts w:ascii="Nunito" w:hAnsi="Nunito"/>
          <w:b/>
          <w:bCs/>
          <w:lang w:val="es-PE"/>
        </w:rPr>
      </w:pPr>
      <w:r w:rsidRPr="00782589">
        <w:rPr>
          <w:rFonts w:ascii="Nunito" w:hAnsi="Nunito"/>
          <w:b/>
          <w:bCs/>
          <w:lang w:val="es-PE"/>
        </w:rPr>
        <w:t>Requisitos de Muestras:</w:t>
      </w:r>
    </w:p>
    <w:p w:rsidRPr="00782589" w:rsidR="001D1455" w:rsidP="00DC0883" w:rsidRDefault="001D1455" w14:paraId="0A83A2D1" w14:textId="77777777">
      <w:pPr>
        <w:numPr>
          <w:ilvl w:val="1"/>
          <w:numId w:val="28"/>
        </w:numPr>
        <w:spacing w:after="160" w:line="278" w:lineRule="auto"/>
        <w:jc w:val="both"/>
        <w:rPr>
          <w:rFonts w:ascii="Nunito" w:hAnsi="Nunito"/>
          <w:lang w:val="es-PE"/>
        </w:rPr>
      </w:pPr>
      <w:r w:rsidRPr="00782589">
        <w:rPr>
          <w:rFonts w:ascii="Nunito" w:hAnsi="Nunito"/>
          <w:lang w:val="es-PE"/>
        </w:rPr>
        <w:t>Los oferentes deberán presentar, junto con su propuesta, muestras físicas de cada una de las prendas ofertadas con el objetivo de evaluar el modelo, la calidad de telas, los bordados y los detalles en la prenda, entre otros aspectos.</w:t>
      </w:r>
    </w:p>
    <w:p w:rsidRPr="002764BC" w:rsidR="001D1455" w:rsidP="6ACC8669" w:rsidRDefault="001D1455" w14:paraId="7709D67B" w14:textId="5D59BB86" w14:noSpellErr="1">
      <w:pPr>
        <w:numPr>
          <w:ilvl w:val="1"/>
          <w:numId w:val="28"/>
        </w:numPr>
        <w:spacing w:after="160" w:line="278" w:lineRule="auto"/>
        <w:jc w:val="both"/>
        <w:rPr>
          <w:rFonts w:ascii="Nunito" w:hAnsi="Nunito"/>
          <w:lang w:val="es-PE"/>
        </w:rPr>
      </w:pPr>
      <w:r w:rsidRPr="6ACC8669" w:rsidR="001D1455">
        <w:rPr>
          <w:rFonts w:ascii="Nunito" w:hAnsi="Nunito"/>
          <w:lang w:val="es-PE"/>
        </w:rPr>
        <w:t xml:space="preserve">Se deberán enviar muestras reales por cada prenda, basadas en las especificaciones solicitadas pueden ser muestras con logos y colores de otras </w:t>
      </w:r>
      <w:r w:rsidRPr="6ACC8669" w:rsidR="361A8437">
        <w:rPr>
          <w:rFonts w:ascii="Nunito" w:hAnsi="Nunito"/>
          <w:lang w:val="es-PE"/>
        </w:rPr>
        <w:t>empresas</w:t>
      </w:r>
    </w:p>
    <w:p w:rsidRPr="00782589" w:rsidR="001D1455" w:rsidP="00DC0883" w:rsidRDefault="001D1455" w14:paraId="4F76337B" w14:textId="77777777">
      <w:pPr>
        <w:numPr>
          <w:ilvl w:val="0"/>
          <w:numId w:val="15"/>
        </w:numPr>
        <w:spacing w:after="160" w:line="278" w:lineRule="auto"/>
        <w:jc w:val="both"/>
        <w:rPr>
          <w:rFonts w:ascii="Nunito" w:hAnsi="Nunito"/>
          <w:b/>
          <w:bCs/>
          <w:lang w:val="es-PE"/>
        </w:rPr>
      </w:pPr>
      <w:r w:rsidRPr="00782589">
        <w:rPr>
          <w:rFonts w:ascii="Nunito" w:hAnsi="Nunito"/>
          <w:b/>
          <w:bCs/>
          <w:lang w:val="es-PE"/>
        </w:rPr>
        <w:t>Evaluación de Muestras:</w:t>
      </w:r>
    </w:p>
    <w:p w:rsidRPr="00782589" w:rsidR="001D1455" w:rsidP="00DC0883" w:rsidRDefault="001D1455" w14:paraId="04A1C6D6" w14:textId="601D15D1">
      <w:pPr>
        <w:numPr>
          <w:ilvl w:val="1"/>
          <w:numId w:val="29"/>
        </w:numPr>
        <w:spacing w:after="160" w:line="278" w:lineRule="auto"/>
        <w:jc w:val="both"/>
        <w:rPr>
          <w:rFonts w:ascii="Nunito" w:hAnsi="Nunito"/>
          <w:lang w:val="es-PE"/>
        </w:rPr>
      </w:pPr>
      <w:r w:rsidRPr="00782589">
        <w:rPr>
          <w:rFonts w:ascii="Nunito" w:hAnsi="Nunito"/>
          <w:lang w:val="es-PE"/>
        </w:rPr>
        <w:t xml:space="preserve">Para los proveedores preseleccionados, HI </w:t>
      </w:r>
      <w:r w:rsidR="002764BC">
        <w:rPr>
          <w:rFonts w:ascii="Nunito" w:hAnsi="Nunito"/>
          <w:lang w:val="es-PE"/>
        </w:rPr>
        <w:t xml:space="preserve">solicitará y </w:t>
      </w:r>
      <w:r w:rsidRPr="00782589">
        <w:rPr>
          <w:rFonts w:ascii="Nunito" w:hAnsi="Nunito"/>
          <w:lang w:val="es-PE"/>
        </w:rPr>
        <w:t>enviará muestras</w:t>
      </w:r>
      <w:r w:rsidR="002764BC">
        <w:rPr>
          <w:rFonts w:ascii="Nunito" w:hAnsi="Nunito"/>
          <w:lang w:val="es-PE"/>
        </w:rPr>
        <w:t xml:space="preserve"> finales</w:t>
      </w:r>
      <w:r w:rsidRPr="00782589">
        <w:rPr>
          <w:rFonts w:ascii="Nunito" w:hAnsi="Nunito"/>
          <w:lang w:val="es-PE"/>
        </w:rPr>
        <w:t xml:space="preserve"> a terreno para pruebas de resistencia y calidad según sus operaciones.</w:t>
      </w:r>
    </w:p>
    <w:p w:rsidRPr="00782589" w:rsidR="001D1455" w:rsidP="00DC0883" w:rsidRDefault="001D1455" w14:paraId="4D55A85A" w14:textId="77777777">
      <w:pPr>
        <w:numPr>
          <w:ilvl w:val="1"/>
          <w:numId w:val="29"/>
        </w:numPr>
        <w:spacing w:after="160" w:line="278" w:lineRule="auto"/>
        <w:jc w:val="both"/>
        <w:rPr>
          <w:rFonts w:ascii="Nunito" w:hAnsi="Nunito"/>
          <w:lang w:val="es-PE"/>
        </w:rPr>
      </w:pPr>
      <w:r w:rsidRPr="00782589">
        <w:rPr>
          <w:rFonts w:ascii="Nunito" w:hAnsi="Nunito"/>
          <w:lang w:val="es-PE"/>
        </w:rPr>
        <w:t xml:space="preserve">Las muestras deben incluir </w:t>
      </w:r>
      <w:r>
        <w:rPr>
          <w:rFonts w:ascii="Nunito" w:hAnsi="Nunito"/>
          <w:lang w:val="es-PE"/>
        </w:rPr>
        <w:t>logos de HI u otras empresas</w:t>
      </w:r>
      <w:r w:rsidRPr="00782589">
        <w:rPr>
          <w:rFonts w:ascii="Nunito" w:hAnsi="Nunito"/>
          <w:lang w:val="es-PE"/>
        </w:rPr>
        <w:t xml:space="preserve"> </w:t>
      </w:r>
      <w:r>
        <w:rPr>
          <w:rFonts w:ascii="Nunito" w:hAnsi="Nunito"/>
          <w:lang w:val="es-PE"/>
        </w:rPr>
        <w:t xml:space="preserve">para validar la calidad de </w:t>
      </w:r>
      <w:proofErr w:type="gramStart"/>
      <w:r>
        <w:rPr>
          <w:rFonts w:ascii="Nunito" w:hAnsi="Nunito"/>
          <w:lang w:val="es-PE"/>
        </w:rPr>
        <w:t>los mismos</w:t>
      </w:r>
      <w:proofErr w:type="gramEnd"/>
      <w:r>
        <w:rPr>
          <w:rFonts w:ascii="Nunito" w:hAnsi="Nunito"/>
          <w:lang w:val="es-PE"/>
        </w:rPr>
        <w:t xml:space="preserve">  </w:t>
      </w:r>
    </w:p>
    <w:p w:rsidRPr="00782589" w:rsidR="001D1455" w:rsidP="001D1455" w:rsidRDefault="001D1455" w14:paraId="6A286FC4" w14:textId="77777777">
      <w:pPr>
        <w:spacing w:after="160" w:line="278" w:lineRule="auto"/>
        <w:ind w:left="1353"/>
        <w:jc w:val="both"/>
        <w:rPr>
          <w:rFonts w:ascii="Nunito" w:hAnsi="Nunito"/>
          <w:lang w:val="es-PE"/>
        </w:rPr>
      </w:pPr>
    </w:p>
    <w:p w:rsidRPr="00782589" w:rsidR="001D1455" w:rsidP="00DC0883" w:rsidRDefault="001D1455" w14:paraId="2C54A1B3" w14:textId="77777777">
      <w:pPr>
        <w:numPr>
          <w:ilvl w:val="0"/>
          <w:numId w:val="15"/>
        </w:numPr>
        <w:spacing w:after="160" w:line="278" w:lineRule="auto"/>
        <w:jc w:val="both"/>
        <w:rPr>
          <w:rFonts w:ascii="Nunito" w:hAnsi="Nunito"/>
          <w:b/>
          <w:bCs/>
          <w:lang w:val="es-PE"/>
        </w:rPr>
      </w:pPr>
      <w:r w:rsidRPr="00782589">
        <w:rPr>
          <w:rFonts w:ascii="Nunito" w:hAnsi="Nunito"/>
          <w:b/>
          <w:bCs/>
          <w:lang w:val="es-PE"/>
        </w:rPr>
        <w:t>Entrega de Muestras:</w:t>
      </w:r>
    </w:p>
    <w:p w:rsidRPr="00782589" w:rsidR="001D1455" w:rsidP="00DC0883" w:rsidRDefault="001D1455" w14:paraId="45CC0E4B" w14:textId="1C19B452">
      <w:pPr>
        <w:numPr>
          <w:ilvl w:val="1"/>
          <w:numId w:val="30"/>
        </w:numPr>
        <w:spacing w:after="160" w:line="278" w:lineRule="auto"/>
        <w:jc w:val="both"/>
        <w:rPr>
          <w:rFonts w:ascii="Nunito" w:hAnsi="Nunito"/>
          <w:lang w:val="es-PE"/>
        </w:rPr>
      </w:pPr>
      <w:r w:rsidRPr="75E0B94C" w:rsidR="001D1455">
        <w:rPr>
          <w:rFonts w:ascii="Nunito" w:hAnsi="Nunito"/>
          <w:lang w:val="es-PE"/>
        </w:rPr>
        <w:t xml:space="preserve">Las muestras deberán ser entregadas en la oficina de HI en Bogotá, en la Calle 81 No. 19ª – 18. Oficina 504, Chapinero, Bogotá, </w:t>
      </w:r>
      <w:r w:rsidRPr="75E0B94C" w:rsidR="7B4639A8">
        <w:rPr>
          <w:rFonts w:ascii="Nunito" w:hAnsi="Nunito"/>
          <w:lang w:val="es-PE"/>
        </w:rPr>
        <w:t>30</w:t>
      </w:r>
      <w:r w:rsidRPr="75E0B94C" w:rsidR="684BCFA3">
        <w:rPr>
          <w:rFonts w:ascii="Nunito" w:hAnsi="Nunito"/>
          <w:lang w:val="es-PE"/>
        </w:rPr>
        <w:t xml:space="preserve"> de octubre de 2025, 16:00 (hora Colombia)</w:t>
      </w:r>
    </w:p>
    <w:p w:rsidRPr="00782589" w:rsidR="001D1455" w:rsidP="00DC0883" w:rsidRDefault="001D1455" w14:paraId="404D2AEA" w14:textId="5FD057BC">
      <w:pPr>
        <w:numPr>
          <w:ilvl w:val="1"/>
          <w:numId w:val="30"/>
        </w:numPr>
        <w:spacing w:after="160" w:line="278" w:lineRule="auto"/>
        <w:jc w:val="both"/>
        <w:rPr>
          <w:rFonts w:ascii="Nunito" w:hAnsi="Nunito"/>
          <w:lang w:val="es-PE"/>
        </w:rPr>
      </w:pPr>
      <w:r w:rsidRPr="1E32BFB1">
        <w:rPr>
          <w:rFonts w:ascii="Nunito" w:hAnsi="Nunito"/>
          <w:lang w:val="es-PE"/>
        </w:rPr>
        <w:t>Las muestras deben estar empacadas</w:t>
      </w:r>
      <w:r w:rsidRPr="1E32BFB1" w:rsidR="50B7B2E9">
        <w:rPr>
          <w:rFonts w:ascii="Nunito" w:hAnsi="Nunito"/>
          <w:lang w:val="es-PE"/>
        </w:rPr>
        <w:t xml:space="preserve"> </w:t>
      </w:r>
      <w:r w:rsidRPr="1E32BFB1">
        <w:rPr>
          <w:rFonts w:ascii="Nunito" w:hAnsi="Nunito"/>
          <w:lang w:val="es-PE"/>
        </w:rPr>
        <w:t xml:space="preserve">en una caja, debidamente marcada con el nombre del oferente y dirigida a </w:t>
      </w:r>
      <w:r w:rsidRPr="1E32BFB1">
        <w:rPr>
          <w:rFonts w:ascii="Nunito" w:hAnsi="Nunito"/>
          <w:b/>
          <w:bCs/>
          <w:u w:val="single"/>
          <w:lang w:val="es-PE"/>
        </w:rPr>
        <w:t>Raúl Delgado, Supervisor de Aprovisionamiento.</w:t>
      </w:r>
      <w:r w:rsidRPr="1E32BFB1">
        <w:rPr>
          <w:rFonts w:ascii="Nunito" w:hAnsi="Nunito"/>
          <w:lang w:val="es-PE"/>
        </w:rPr>
        <w:t xml:space="preserve"> </w:t>
      </w:r>
      <w:r w:rsidRPr="1E32BFB1" w:rsidR="15C99AF9">
        <w:rPr>
          <w:rFonts w:ascii="Nunito" w:hAnsi="Nunito"/>
          <w:lang w:val="es-PE"/>
        </w:rPr>
        <w:t xml:space="preserve">Adicionalmente se debe enviar relación de las muestras entregadas y haciendo referencia al Ítem correspondiente para la licitación. </w:t>
      </w:r>
      <w:r w:rsidRPr="1E32BFB1">
        <w:rPr>
          <w:rFonts w:ascii="Nunito" w:hAnsi="Nunito"/>
          <w:lang w:val="es-PE"/>
        </w:rPr>
        <w:t>En caso de enviar más de una caja, estas deberán estar debidamente marcadas.</w:t>
      </w:r>
    </w:p>
    <w:p w:rsidRPr="00782589" w:rsidR="001D1455" w:rsidP="00DC0883" w:rsidRDefault="001D1455" w14:paraId="6B741A6A" w14:textId="77777777">
      <w:pPr>
        <w:numPr>
          <w:ilvl w:val="0"/>
          <w:numId w:val="15"/>
        </w:numPr>
        <w:spacing w:after="160" w:line="278" w:lineRule="auto"/>
        <w:jc w:val="both"/>
        <w:rPr>
          <w:rFonts w:ascii="Nunito" w:hAnsi="Nunito"/>
          <w:b/>
          <w:bCs/>
          <w:lang w:val="es-PE"/>
        </w:rPr>
      </w:pPr>
      <w:r w:rsidRPr="00782589">
        <w:rPr>
          <w:rFonts w:ascii="Nunito" w:hAnsi="Nunito"/>
          <w:b/>
          <w:bCs/>
          <w:lang w:val="es-PE"/>
        </w:rPr>
        <w:t>Devolución de Muestras:</w:t>
      </w:r>
    </w:p>
    <w:p w:rsidRPr="00782589" w:rsidR="001D1455" w:rsidP="00DC0883" w:rsidRDefault="001D1455" w14:paraId="60263251" w14:textId="3B55F0DD">
      <w:pPr>
        <w:numPr>
          <w:ilvl w:val="1"/>
          <w:numId w:val="31"/>
        </w:numPr>
        <w:spacing w:after="160" w:line="278" w:lineRule="auto"/>
        <w:jc w:val="both"/>
        <w:rPr>
          <w:rFonts w:ascii="Nunito" w:hAnsi="Nunito"/>
          <w:lang w:val="es-PE"/>
        </w:rPr>
      </w:pPr>
      <w:r w:rsidRPr="1E32BFB1">
        <w:rPr>
          <w:rFonts w:ascii="Nunito" w:hAnsi="Nunito"/>
          <w:lang w:val="es-PE"/>
        </w:rPr>
        <w:t xml:space="preserve">Al finalizar el proceso, </w:t>
      </w:r>
      <w:r w:rsidRPr="1E32BFB1" w:rsidR="0C0818E6">
        <w:rPr>
          <w:rFonts w:ascii="Nunito" w:hAnsi="Nunito"/>
          <w:lang w:val="es-PE"/>
        </w:rPr>
        <w:t xml:space="preserve">los proveedores deberán recoger las muestras enviadas por </w:t>
      </w:r>
      <w:r w:rsidRPr="1E32BFB1">
        <w:rPr>
          <w:rFonts w:ascii="Nunito" w:hAnsi="Nunito"/>
          <w:lang w:val="es-PE"/>
        </w:rPr>
        <w:t>los oferentes, a excepción de las muestras del o de los proveedores seleccionados, cuyas muestras quedarán bajo custodia de HI</w:t>
      </w:r>
      <w:r w:rsidRPr="1E32BFB1" w:rsidR="002764BC">
        <w:rPr>
          <w:rFonts w:ascii="Nunito" w:hAnsi="Nunito"/>
          <w:lang w:val="es-PE"/>
        </w:rPr>
        <w:t xml:space="preserve"> de manera temporal en el trámite de la gestión de las muestras finales. </w:t>
      </w:r>
    </w:p>
    <w:p w:rsidRPr="00782589" w:rsidR="001D1455" w:rsidP="001D1455" w:rsidRDefault="001D1455" w14:paraId="34653727" w14:textId="77777777">
      <w:pPr>
        <w:spacing w:after="160" w:line="278" w:lineRule="auto"/>
        <w:jc w:val="both"/>
        <w:rPr>
          <w:rFonts w:ascii="Nunito" w:hAnsi="Nunito"/>
          <w:lang w:val="es-PE"/>
        </w:rPr>
      </w:pPr>
      <w:r w:rsidRPr="00782589">
        <w:rPr>
          <w:rFonts w:ascii="Nunito" w:hAnsi="Nunito"/>
          <w:b/>
          <w:bCs/>
          <w:lang w:val="es-PE"/>
        </w:rPr>
        <w:t>Nota</w:t>
      </w:r>
      <w:r w:rsidRPr="00782589">
        <w:rPr>
          <w:rFonts w:ascii="Nunito" w:hAnsi="Nunito"/>
          <w:lang w:val="es-PE"/>
        </w:rPr>
        <w:t>:</w:t>
      </w:r>
    </w:p>
    <w:p w:rsidR="001D1455" w:rsidP="00DC0883" w:rsidRDefault="001D1455" w14:paraId="2A0191F6" w14:textId="77777777">
      <w:pPr>
        <w:numPr>
          <w:ilvl w:val="0"/>
          <w:numId w:val="14"/>
        </w:numPr>
        <w:spacing w:after="160" w:line="278" w:lineRule="auto"/>
        <w:jc w:val="both"/>
        <w:rPr>
          <w:rFonts w:ascii="Nunito" w:hAnsi="Nunito"/>
          <w:lang w:val="es-PE"/>
        </w:rPr>
      </w:pPr>
      <w:r w:rsidRPr="00782589">
        <w:rPr>
          <w:rFonts w:ascii="Nunito" w:hAnsi="Nunito"/>
          <w:lang w:val="es-PE"/>
        </w:rPr>
        <w:t>Ninguno de los gastos incurridos por los licitadores en la preparación y presentación de sus ofertas, incluidas las muestras físicas, será reembolsable. Todos estos costes correrán a cargo exclusivamente de los licitadores.</w:t>
      </w:r>
    </w:p>
    <w:p w:rsidRPr="00782589" w:rsidR="001D1455" w:rsidP="00DC0883" w:rsidRDefault="001D1455" w14:paraId="19494616" w14:textId="697972B7">
      <w:pPr>
        <w:numPr>
          <w:ilvl w:val="0"/>
          <w:numId w:val="14"/>
        </w:numPr>
        <w:spacing w:after="160" w:line="278" w:lineRule="auto"/>
        <w:jc w:val="both"/>
        <w:rPr>
          <w:rFonts w:ascii="Nunito" w:hAnsi="Nunito"/>
          <w:lang w:val="es-PE"/>
        </w:rPr>
      </w:pPr>
      <w:r>
        <w:rPr>
          <w:rFonts w:ascii="Nunito" w:hAnsi="Nunito"/>
          <w:lang w:val="es-PE"/>
        </w:rPr>
        <w:t xml:space="preserve">Se solicitarán muestras finales al proveedor </w:t>
      </w:r>
      <w:r w:rsidR="002764BC">
        <w:rPr>
          <w:rFonts w:ascii="Nunito" w:hAnsi="Nunito"/>
          <w:lang w:val="es-PE"/>
        </w:rPr>
        <w:t>seleccionado</w:t>
      </w:r>
      <w:r>
        <w:rPr>
          <w:rFonts w:ascii="Nunito" w:hAnsi="Nunito"/>
          <w:lang w:val="es-PE"/>
        </w:rPr>
        <w:t xml:space="preserve"> con logos de HI, las cuales servirán de modelo para las entregas futuras. </w:t>
      </w:r>
    </w:p>
    <w:p w:rsidRPr="00782589" w:rsidR="001D1455" w:rsidP="001D1455" w:rsidRDefault="001D1455" w14:paraId="2B128AEB" w14:textId="77777777">
      <w:pPr>
        <w:pStyle w:val="Sinespaciado"/>
        <w:rPr>
          <w:rFonts w:ascii="Nunito" w:hAnsi="Nunito"/>
          <w:lang w:val="es-PE"/>
        </w:rPr>
      </w:pPr>
    </w:p>
    <w:p w:rsidRPr="00782589" w:rsidR="001D1455" w:rsidP="001D1455" w:rsidRDefault="001D1455" w14:paraId="01681372" w14:textId="28F5B109">
      <w:pPr>
        <w:pStyle w:val="Textoindependiente"/>
        <w:ind w:left="358"/>
        <w:jc w:val="both"/>
        <w:rPr>
          <w:rFonts w:ascii="Nunito" w:hAnsi="Nunito"/>
          <w:sz w:val="20"/>
        </w:rPr>
      </w:pPr>
      <w:r>
        <w:rPr>
          <w:rFonts w:ascii="Nunito" w:hAnsi="Nunito"/>
          <w:noProof/>
          <w:sz w:val="20"/>
        </w:rPr>
        <mc:AlternateContent>
          <mc:Choice Requires="wps">
            <w:drawing>
              <wp:inline distT="0" distB="0" distL="0" distR="0" wp14:anchorId="6EEFFF52" wp14:editId="1E150F39">
                <wp:extent cx="5676900" cy="268605"/>
                <wp:effectExtent l="9525" t="9525" r="9525" b="7620"/>
                <wp:docPr id="285828938"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268605"/>
                        </a:xfrm>
                        <a:prstGeom prst="rect">
                          <a:avLst/>
                        </a:prstGeom>
                        <a:solidFill>
                          <a:schemeClr val="accent5">
                            <a:lumMod val="20000"/>
                            <a:lumOff val="80000"/>
                          </a:schemeClr>
                        </a:solidFill>
                        <a:ln w="6096">
                          <a:solidFill>
                            <a:srgbClr val="000000"/>
                          </a:solidFill>
                          <a:miter lim="800000"/>
                          <a:headEnd/>
                          <a:tailEnd/>
                        </a:ln>
                      </wps:spPr>
                      <wps:txbx>
                        <w:txbxContent>
                          <w:p w:rsidR="001D1455" w:rsidP="001D1455" w:rsidRDefault="001D1455" w14:paraId="4C0411AB" w14:textId="77777777">
                            <w:pPr>
                              <w:spacing w:before="18"/>
                              <w:ind w:left="108"/>
                              <w:rPr>
                                <w:rFonts w:ascii="Arial" w:hAnsi="Arial"/>
                                <w:b/>
                                <w:sz w:val="28"/>
                              </w:rPr>
                            </w:pPr>
                            <w:r>
                              <w:rPr>
                                <w:rFonts w:ascii="Arial" w:hAnsi="Arial"/>
                                <w:b/>
                                <w:sz w:val="28"/>
                              </w:rPr>
                              <w:t>4.</w:t>
                            </w:r>
                            <w:r>
                              <w:rPr>
                                <w:rFonts w:ascii="Arial" w:hAnsi="Arial"/>
                                <w:b/>
                                <w:spacing w:val="44"/>
                                <w:sz w:val="28"/>
                              </w:rPr>
                              <w:t xml:space="preserve"> </w:t>
                            </w:r>
                            <w:r>
                              <w:rPr>
                                <w:rFonts w:ascii="Arial" w:hAnsi="Arial"/>
                                <w:b/>
                                <w:sz w:val="28"/>
                              </w:rPr>
                              <w:t>Cronograma</w:t>
                            </w:r>
                            <w:r>
                              <w:rPr>
                                <w:rFonts w:ascii="Arial" w:hAnsi="Arial"/>
                                <w:b/>
                                <w:spacing w:val="-7"/>
                                <w:sz w:val="28"/>
                              </w:rPr>
                              <w:t xml:space="preserve"> </w:t>
                            </w:r>
                            <w:r>
                              <w:rPr>
                                <w:rFonts w:ascii="Arial" w:hAnsi="Arial"/>
                                <w:b/>
                                <w:sz w:val="28"/>
                              </w:rPr>
                              <w:t>de</w:t>
                            </w:r>
                            <w:r>
                              <w:rPr>
                                <w:rFonts w:ascii="Arial" w:hAnsi="Arial"/>
                                <w:b/>
                                <w:spacing w:val="-4"/>
                                <w:sz w:val="28"/>
                              </w:rPr>
                              <w:t xml:space="preserve"> </w:t>
                            </w:r>
                            <w:r>
                              <w:rPr>
                                <w:rFonts w:ascii="Arial" w:hAnsi="Arial"/>
                                <w:b/>
                                <w:sz w:val="28"/>
                              </w:rPr>
                              <w:t>licitación</w:t>
                            </w:r>
                          </w:p>
                        </w:txbxContent>
                      </wps:txbx>
                      <wps:bodyPr rot="0" vert="horz" wrap="square" lIns="0" tIns="0" rIns="0" bIns="0" anchor="t" anchorCtr="0" upright="1">
                        <a:noAutofit/>
                      </wps:bodyPr>
                    </wps:wsp>
                  </a:graphicData>
                </a:graphic>
              </wp:inline>
            </w:drawing>
          </mc:Choice>
          <mc:Fallback>
            <w:pict w14:anchorId="415CD88A">
              <v:shape id="Cuadro de texto 6" style="width:447pt;height:21.15pt;visibility:visible;mso-wrap-style:square;mso-left-percent:-10001;mso-top-percent:-10001;mso-position-horizontal:absolute;mso-position-horizontal-relative:char;mso-position-vertical:absolute;mso-position-vertical-relative:line;mso-left-percent:-10001;mso-top-percent:-10001;v-text-anchor:top" o:spid="_x0000_s1029" fillcolor="#daeef3 [664]" strokeweight=".48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" w14:anchorId="6EEFFF52">
                <v:textbox inset="0,0,0,0">
                  <w:txbxContent>
                    <w:p w:rsidR="001D1455" w:rsidP="001D1455" w:rsidRDefault="001D1455" w14:paraId="1EB59748" w14:textId="77777777">
                      <w:pPr>
                        <w:spacing w:before="18"/>
                        <w:ind w:left="108"/>
                        <w:rPr>
                          <w:rFonts w:ascii="Arial" w:hAnsi="Arial"/>
                          <w:b/>
                          <w:sz w:val="28"/>
                        </w:rPr>
                      </w:pPr>
                      <w:r>
                        <w:rPr>
                          <w:rFonts w:ascii="Arial" w:hAnsi="Arial"/>
                          <w:b/>
                          <w:sz w:val="28"/>
                        </w:rPr>
                        <w:t>4.</w:t>
                      </w:r>
                      <w:r>
                        <w:rPr>
                          <w:rFonts w:ascii="Arial" w:hAnsi="Arial"/>
                          <w:b/>
                          <w:spacing w:val="44"/>
                          <w:sz w:val="28"/>
                        </w:rPr>
                        <w:t xml:space="preserve"> </w:t>
                      </w:r>
                      <w:r>
                        <w:rPr>
                          <w:rFonts w:ascii="Arial" w:hAnsi="Arial"/>
                          <w:b/>
                          <w:sz w:val="28"/>
                        </w:rPr>
                        <w:t>Cronograma</w:t>
                      </w:r>
                      <w:r>
                        <w:rPr>
                          <w:rFonts w:ascii="Arial" w:hAnsi="Arial"/>
                          <w:b/>
                          <w:spacing w:val="-7"/>
                          <w:sz w:val="28"/>
                        </w:rPr>
                        <w:t xml:space="preserve"> </w:t>
                      </w:r>
                      <w:r>
                        <w:rPr>
                          <w:rFonts w:ascii="Arial" w:hAnsi="Arial"/>
                          <w:b/>
                          <w:sz w:val="28"/>
                        </w:rPr>
                        <w:t>de</w:t>
                      </w:r>
                      <w:r>
                        <w:rPr>
                          <w:rFonts w:ascii="Arial" w:hAnsi="Arial"/>
                          <w:b/>
                          <w:spacing w:val="-4"/>
                          <w:sz w:val="28"/>
                        </w:rPr>
                        <w:t xml:space="preserve"> </w:t>
                      </w:r>
                      <w:r>
                        <w:rPr>
                          <w:rFonts w:ascii="Arial" w:hAnsi="Arial"/>
                          <w:b/>
                          <w:sz w:val="28"/>
                        </w:rPr>
                        <w:t>licitación</w:t>
                      </w:r>
                    </w:p>
                  </w:txbxContent>
                </v:textbox>
                <w10:anchorlock/>
              </v:shape>
            </w:pict>
          </mc:Fallback>
        </mc:AlternateContent>
      </w:r>
    </w:p>
    <w:p w:rsidRPr="00782589" w:rsidR="001D1455" w:rsidP="001D1455" w:rsidRDefault="001D1455" w14:paraId="10BEA720" w14:textId="77777777">
      <w:pPr>
        <w:pStyle w:val="Textoindependiente"/>
        <w:jc w:val="both"/>
        <w:rPr>
          <w:rFonts w:ascii="Nunito" w:hAnsi="Nunito"/>
          <w:b/>
          <w:sz w:val="20"/>
        </w:rPr>
      </w:pPr>
    </w:p>
    <w:tbl>
      <w:tblPr>
        <w:tblW w:w="9416" w:type="dxa"/>
        <w:tblCellSpacing w:w="15" w:type="dxa"/>
        <w:tblBorders>
          <w:top w:val="single" w:color="auto" w:sz="2" w:space="0"/>
          <w:left w:val="single" w:color="auto" w:sz="2" w:space="0"/>
          <w:bottom w:val="single" w:color="auto" w:sz="2" w:space="0"/>
          <w:right w:val="single" w:color="auto" w:sz="2" w:space="0"/>
        </w:tblBorders>
        <w:shd w:val="clear" w:color="auto" w:fill="FFFFFF"/>
        <w:tblCellMar>
          <w:top w:w="15" w:type="dxa"/>
          <w:left w:w="15" w:type="dxa"/>
          <w:bottom w:w="15" w:type="dxa"/>
          <w:right w:w="15" w:type="dxa"/>
        </w:tblCellMar>
        <w:tblLook w:val="04A0" w:firstRow="1" w:lastRow="0" w:firstColumn="1" w:lastColumn="0" w:noHBand="0" w:noVBand="1"/>
      </w:tblPr>
      <w:tblGrid>
        <w:gridCol w:w="4738"/>
        <w:gridCol w:w="4678"/>
      </w:tblGrid>
      <w:tr w:rsidRPr="00782589" w:rsidR="001D1455" w:rsidTr="75E0B94C" w14:paraId="4C155F84" w14:textId="77777777">
        <w:trPr>
          <w:tblHeader/>
          <w:tblCellSpacing w:w="15" w:type="dxa"/>
        </w:trPr>
        <w:tc>
          <w:tcPr>
            <w:tcW w:w="4693" w:type="dxa"/>
            <w:tcBorders>
              <w:top w:val="single" w:color="auto" w:sz="6" w:space="0"/>
              <w:left w:val="single" w:color="auto" w:sz="6" w:space="0"/>
              <w:bottom w:val="single" w:color="auto" w:sz="6" w:space="0"/>
              <w:right w:val="single" w:color="auto" w:sz="2" w:space="0"/>
            </w:tcBorders>
            <w:shd w:val="clear" w:color="auto" w:fill="FFFFFF" w:themeFill="background1"/>
            <w:tcMar/>
            <w:vAlign w:val="bottom"/>
            <w:hideMark/>
          </w:tcPr>
          <w:p w:rsidRPr="00782589" w:rsidR="001D1455" w:rsidP="00D92E40" w:rsidRDefault="001D1455" w14:paraId="7D1E3EA1" w14:textId="77777777">
            <w:pPr>
              <w:pStyle w:val="Textoindependiente"/>
              <w:spacing w:before="4"/>
              <w:jc w:val="both"/>
              <w:rPr>
                <w:rFonts w:ascii="Nunito" w:hAnsi="Nunito"/>
                <w:b/>
                <w:bCs/>
                <w:lang w:val="es-PE"/>
              </w:rPr>
            </w:pPr>
            <w:r w:rsidRPr="00782589">
              <w:rPr>
                <w:rFonts w:ascii="Nunito" w:hAnsi="Nunito"/>
                <w:b/>
                <w:bCs/>
                <w:lang w:val="es-PE"/>
              </w:rPr>
              <w:t>Etapa</w:t>
            </w:r>
          </w:p>
        </w:tc>
        <w:tc>
          <w:tcPr>
            <w:tcW w:w="4633" w:type="dxa"/>
            <w:tcBorders>
              <w:top w:val="single" w:color="auto" w:sz="6" w:space="0"/>
              <w:left w:val="single" w:color="auto" w:sz="6" w:space="0"/>
              <w:bottom w:val="single" w:color="auto" w:sz="6" w:space="0"/>
              <w:right w:val="single" w:color="auto" w:sz="6" w:space="0"/>
            </w:tcBorders>
            <w:shd w:val="clear" w:color="auto" w:fill="FFFFFF" w:themeFill="background1"/>
            <w:tcMar/>
            <w:vAlign w:val="bottom"/>
            <w:hideMark/>
          </w:tcPr>
          <w:p w:rsidRPr="00782589" w:rsidR="001D1455" w:rsidP="00D92E40" w:rsidRDefault="001D1455" w14:paraId="0C55A130" w14:textId="77777777">
            <w:pPr>
              <w:pStyle w:val="Textoindependiente"/>
              <w:spacing w:before="4"/>
              <w:jc w:val="both"/>
              <w:rPr>
                <w:rFonts w:ascii="Nunito" w:hAnsi="Nunito"/>
                <w:b/>
                <w:bCs/>
                <w:lang w:val="es-PE"/>
              </w:rPr>
            </w:pPr>
            <w:r w:rsidRPr="00782589">
              <w:rPr>
                <w:rFonts w:ascii="Nunito" w:hAnsi="Nunito"/>
                <w:b/>
                <w:bCs/>
                <w:lang w:val="es-PE"/>
              </w:rPr>
              <w:t>Fecha</w:t>
            </w:r>
          </w:p>
        </w:tc>
      </w:tr>
      <w:tr w:rsidRPr="00782589" w:rsidR="001D1455" w:rsidTr="75E0B94C" w14:paraId="496AEEC2" w14:textId="77777777">
        <w:trPr>
          <w:tblCellSpacing w:w="15" w:type="dxa"/>
        </w:trPr>
        <w:tc>
          <w:tcPr>
            <w:tcW w:w="4693" w:type="dxa"/>
            <w:tcBorders>
              <w:top w:val="single" w:color="auto" w:sz="2" w:space="0"/>
              <w:left w:val="single" w:color="auto" w:sz="6" w:space="0"/>
              <w:bottom w:val="single" w:color="auto" w:sz="6" w:space="0"/>
              <w:right w:val="single" w:color="auto" w:sz="2" w:space="0"/>
            </w:tcBorders>
            <w:shd w:val="clear" w:color="auto" w:fill="FFFFFF" w:themeFill="background1"/>
            <w:tcMar/>
            <w:vAlign w:val="bottom"/>
            <w:hideMark/>
          </w:tcPr>
          <w:p w:rsidRPr="00782589" w:rsidR="001D1455" w:rsidP="00D92E40" w:rsidRDefault="001D1455" w14:paraId="6AFE23D1" w14:textId="77777777">
            <w:pPr>
              <w:pStyle w:val="Textoindependiente"/>
              <w:spacing w:before="4"/>
              <w:jc w:val="both"/>
              <w:rPr>
                <w:rFonts w:ascii="Nunito" w:hAnsi="Nunito"/>
                <w:bCs/>
                <w:lang w:val="es-PE"/>
              </w:rPr>
            </w:pPr>
            <w:r w:rsidRPr="00782589">
              <w:rPr>
                <w:rFonts w:ascii="Nunito" w:hAnsi="Nunito"/>
                <w:bCs/>
                <w:lang w:val="es-PE"/>
              </w:rPr>
              <w:t>Apertura y publicación de la licitación</w:t>
            </w:r>
          </w:p>
        </w:tc>
        <w:tc>
          <w:tcPr>
            <w:tcW w:w="4633" w:type="dxa"/>
            <w:tcBorders>
              <w:top w:val="single" w:color="auto" w:sz="2" w:space="0"/>
              <w:left w:val="single" w:color="auto" w:sz="6" w:space="0"/>
              <w:bottom w:val="single" w:color="auto" w:sz="6" w:space="0"/>
              <w:right w:val="single" w:color="auto" w:sz="6" w:space="0"/>
            </w:tcBorders>
            <w:shd w:val="clear" w:color="auto" w:fill="FFFFFF" w:themeFill="background1"/>
            <w:tcMar/>
            <w:vAlign w:val="bottom"/>
            <w:hideMark/>
          </w:tcPr>
          <w:p w:rsidRPr="00782589" w:rsidR="001D1455" w:rsidP="7653EC5B" w:rsidRDefault="2DB8B6E3" w14:paraId="32B0F31A" w14:textId="525F9345">
            <w:pPr>
              <w:pStyle w:val="Textoindependiente"/>
              <w:spacing w:before="4"/>
              <w:jc w:val="both"/>
              <w:rPr>
                <w:rFonts w:ascii="Nunito" w:hAnsi="Nunito"/>
                <w:lang w:val="es-PE"/>
              </w:rPr>
            </w:pPr>
            <w:r w:rsidRPr="75E0B94C" w:rsidR="350694F9">
              <w:rPr>
                <w:rFonts w:ascii="Nunito" w:hAnsi="Nunito"/>
                <w:lang w:val="es-PE"/>
              </w:rPr>
              <w:t>0</w:t>
            </w:r>
            <w:r w:rsidRPr="75E0B94C" w:rsidR="6FE54E65">
              <w:rPr>
                <w:rFonts w:ascii="Nunito" w:hAnsi="Nunito"/>
                <w:lang w:val="es-PE"/>
              </w:rPr>
              <w:t>1</w:t>
            </w:r>
            <w:r w:rsidRPr="75E0B94C" w:rsidR="6BCF91D1">
              <w:rPr>
                <w:rFonts w:ascii="Nunito" w:hAnsi="Nunito"/>
                <w:lang w:val="es-PE"/>
              </w:rPr>
              <w:t xml:space="preserve"> </w:t>
            </w:r>
            <w:r w:rsidRPr="75E0B94C" w:rsidR="001D1455">
              <w:rPr>
                <w:rFonts w:ascii="Nunito" w:hAnsi="Nunito"/>
                <w:lang w:val="es-PE"/>
              </w:rPr>
              <w:t>de</w:t>
            </w:r>
            <w:r w:rsidRPr="75E0B94C" w:rsidR="002764BC">
              <w:rPr>
                <w:rFonts w:ascii="Nunito" w:hAnsi="Nunito"/>
                <w:lang w:val="es-PE"/>
              </w:rPr>
              <w:t xml:space="preserve"> </w:t>
            </w:r>
            <w:r w:rsidRPr="75E0B94C" w:rsidR="60AAC0C4">
              <w:rPr>
                <w:rFonts w:ascii="Nunito" w:hAnsi="Nunito"/>
                <w:lang w:val="es-PE"/>
              </w:rPr>
              <w:t xml:space="preserve">octubre </w:t>
            </w:r>
            <w:r w:rsidRPr="75E0B94C" w:rsidR="001D1455">
              <w:rPr>
                <w:rFonts w:ascii="Nunito" w:hAnsi="Nunito"/>
                <w:lang w:val="es-PE"/>
              </w:rPr>
              <w:t>de 202</w:t>
            </w:r>
            <w:r w:rsidRPr="75E0B94C" w:rsidR="62C373F4">
              <w:rPr>
                <w:rFonts w:ascii="Nunito" w:hAnsi="Nunito"/>
                <w:lang w:val="es-PE"/>
              </w:rPr>
              <w:t>5</w:t>
            </w:r>
          </w:p>
        </w:tc>
      </w:tr>
      <w:tr w:rsidRPr="00782589" w:rsidR="001D1455" w:rsidTr="75E0B94C" w14:paraId="70BE035B" w14:textId="77777777">
        <w:trPr>
          <w:tblCellSpacing w:w="15" w:type="dxa"/>
        </w:trPr>
        <w:tc>
          <w:tcPr>
            <w:tcW w:w="4693" w:type="dxa"/>
            <w:tcBorders>
              <w:top w:val="single" w:color="auto" w:sz="2" w:space="0"/>
              <w:left w:val="single" w:color="auto" w:sz="6" w:space="0"/>
              <w:bottom w:val="single" w:color="auto" w:sz="6" w:space="0"/>
              <w:right w:val="single" w:color="auto" w:sz="2" w:space="0"/>
            </w:tcBorders>
            <w:shd w:val="clear" w:color="auto" w:fill="FFFFFF" w:themeFill="background1"/>
            <w:tcMar/>
            <w:vAlign w:val="bottom"/>
            <w:hideMark/>
          </w:tcPr>
          <w:p w:rsidRPr="00782589" w:rsidR="001D1455" w:rsidP="6ACC8669" w:rsidRDefault="002764BC" w14:paraId="69DCFC05" w14:textId="5B21F70C">
            <w:pPr>
              <w:pStyle w:val="Textoindependiente"/>
              <w:spacing w:before="0" w:beforeAutospacing="off" w:after="0" w:afterAutospacing="off"/>
              <w:rPr>
                <w:rFonts w:ascii="Nunito" w:hAnsi="Nunito"/>
                <w:lang w:val="es-PE"/>
              </w:rPr>
            </w:pPr>
            <w:r w:rsidRPr="6ACC8669" w:rsidR="002764BC">
              <w:rPr>
                <w:rFonts w:ascii="Nunito" w:hAnsi="Nunito"/>
                <w:lang w:val="es-PE"/>
              </w:rPr>
              <w:t>Sesión</w:t>
            </w:r>
            <w:r w:rsidRPr="6ACC8669" w:rsidR="001D1455">
              <w:rPr>
                <w:rFonts w:ascii="Nunito" w:hAnsi="Nunito"/>
                <w:lang w:val="es-PE"/>
              </w:rPr>
              <w:t xml:space="preserve"> de dudas e inquietudes</w:t>
            </w:r>
            <w:r w:rsidRPr="6ACC8669" w:rsidR="078ECE05">
              <w:rPr>
                <w:rFonts w:ascii="Nunito" w:hAnsi="Nunito"/>
                <w:lang w:val="es-PE"/>
              </w:rPr>
              <w:t xml:space="preserve"> </w:t>
            </w:r>
            <w:r w:rsidRPr="6ACC8669" w:rsidR="6209731A">
              <w:rPr>
                <w:rFonts w:ascii="Nunito" w:hAnsi="Nunito"/>
                <w:lang w:val="es-PE"/>
              </w:rPr>
              <w:t xml:space="preserve"> </w:t>
            </w:r>
            <w:hyperlink r:id="R53cd0738d0924882">
              <w:r w:rsidRPr="6ACC8669" w:rsidR="6209731A">
                <w:rPr>
                  <w:rStyle w:val="Hipervnculo"/>
                  <w:noProof w:val="0"/>
                  <w:lang w:val="es-PE"/>
                </w:rPr>
                <w:t>Licitación dotación 2025 | Reunión- Unirse | Microsoft Teams</w:t>
              </w:r>
            </w:hyperlink>
          </w:p>
          <w:p w:rsidRPr="00782589" w:rsidR="001D1455" w:rsidP="6ACC8669" w:rsidRDefault="002764BC" w14:paraId="265658CD" w14:textId="6DA84983">
            <w:pPr>
              <w:pStyle w:val="Textoindependiente"/>
              <w:spacing w:before="4"/>
              <w:jc w:val="both"/>
              <w:rPr>
                <w:rFonts w:ascii="Nunito" w:hAnsi="Nunito"/>
                <w:lang w:val="es-PE"/>
              </w:rPr>
            </w:pPr>
          </w:p>
        </w:tc>
        <w:tc>
          <w:tcPr>
            <w:tcW w:w="4633" w:type="dxa"/>
            <w:tcBorders>
              <w:top w:val="single" w:color="auto" w:sz="2" w:space="0"/>
              <w:left w:val="single" w:color="auto" w:sz="6" w:space="0"/>
              <w:bottom w:val="single" w:color="auto" w:sz="6" w:space="0"/>
              <w:right w:val="single" w:color="auto" w:sz="6" w:space="0"/>
            </w:tcBorders>
            <w:shd w:val="clear" w:color="auto" w:fill="FFFFFF" w:themeFill="background1"/>
            <w:tcMar/>
            <w:vAlign w:val="bottom"/>
            <w:hideMark/>
          </w:tcPr>
          <w:p w:rsidRPr="00782589" w:rsidR="001D1455" w:rsidP="7653EC5B" w:rsidRDefault="001D1455" w14:paraId="59997F85" w14:textId="2CF95C6D">
            <w:pPr>
              <w:pStyle w:val="Textoindependiente"/>
              <w:spacing w:before="4"/>
              <w:jc w:val="both"/>
              <w:rPr>
                <w:rFonts w:ascii="Nunito" w:hAnsi="Nunito"/>
                <w:lang w:val="es-PE"/>
              </w:rPr>
            </w:pPr>
            <w:r w:rsidRPr="6ACC8669" w:rsidR="396EF18C">
              <w:rPr>
                <w:rFonts w:ascii="Nunito" w:hAnsi="Nunito"/>
                <w:lang w:val="es-PE"/>
              </w:rPr>
              <w:t>13</w:t>
            </w:r>
            <w:r w:rsidRPr="6ACC8669" w:rsidR="085B519D">
              <w:rPr>
                <w:rFonts w:ascii="Nunito" w:hAnsi="Nunito"/>
                <w:lang w:val="es-PE"/>
              </w:rPr>
              <w:t xml:space="preserve"> </w:t>
            </w:r>
            <w:r w:rsidRPr="6ACC8669" w:rsidR="076E2639">
              <w:rPr>
                <w:rFonts w:ascii="Nunito" w:hAnsi="Nunito"/>
                <w:lang w:val="es-PE"/>
              </w:rPr>
              <w:t xml:space="preserve">de octubre </w:t>
            </w:r>
            <w:r w:rsidRPr="6ACC8669" w:rsidR="019EC983">
              <w:rPr>
                <w:rFonts w:ascii="Nunito" w:hAnsi="Nunito"/>
                <w:lang w:val="es-PE"/>
              </w:rPr>
              <w:t>septiembre</w:t>
            </w:r>
            <w:r w:rsidRPr="6ACC8669" w:rsidR="001D1455">
              <w:rPr>
                <w:rFonts w:ascii="Nunito" w:hAnsi="Nunito"/>
                <w:lang w:val="es-PE"/>
              </w:rPr>
              <w:t xml:space="preserve"> de 202</w:t>
            </w:r>
            <w:r w:rsidRPr="6ACC8669" w:rsidR="4CA2A8C5">
              <w:rPr>
                <w:rFonts w:ascii="Nunito" w:hAnsi="Nunito"/>
                <w:lang w:val="es-PE"/>
              </w:rPr>
              <w:t>5</w:t>
            </w:r>
            <w:r w:rsidRPr="6ACC8669" w:rsidR="001D1455">
              <w:rPr>
                <w:rFonts w:ascii="Nunito" w:hAnsi="Nunito"/>
                <w:lang w:val="es-PE"/>
              </w:rPr>
              <w:t xml:space="preserve">, </w:t>
            </w:r>
            <w:r w:rsidRPr="6ACC8669" w:rsidR="04280154">
              <w:rPr>
                <w:rFonts w:ascii="Nunito" w:hAnsi="Nunito"/>
                <w:lang w:val="es-PE"/>
              </w:rPr>
              <w:t>09:00</w:t>
            </w:r>
            <w:r w:rsidRPr="6ACC8669" w:rsidR="001D1455">
              <w:rPr>
                <w:rFonts w:ascii="Nunito" w:hAnsi="Nunito"/>
                <w:lang w:val="es-PE"/>
              </w:rPr>
              <w:t xml:space="preserve"> (hora Colombia)</w:t>
            </w:r>
          </w:p>
        </w:tc>
      </w:tr>
      <w:tr w:rsidRPr="00782589" w:rsidR="001D1455" w:rsidTr="75E0B94C" w14:paraId="44DE24BF" w14:textId="77777777">
        <w:trPr>
          <w:tblCellSpacing w:w="15" w:type="dxa"/>
        </w:trPr>
        <w:tc>
          <w:tcPr>
            <w:tcW w:w="4693" w:type="dxa"/>
            <w:tcBorders>
              <w:top w:val="single" w:color="auto" w:sz="2" w:space="0"/>
              <w:left w:val="single" w:color="auto" w:sz="6" w:space="0"/>
              <w:bottom w:val="single" w:color="auto" w:sz="6" w:space="0"/>
              <w:right w:val="single" w:color="auto" w:sz="2" w:space="0"/>
            </w:tcBorders>
            <w:shd w:val="clear" w:color="auto" w:fill="FFFFFF" w:themeFill="background1"/>
            <w:tcMar/>
            <w:vAlign w:val="bottom"/>
            <w:hideMark/>
          </w:tcPr>
          <w:p w:rsidRPr="00782589" w:rsidR="001D1455" w:rsidP="6ACC8669" w:rsidRDefault="007D1693" w14:paraId="4493A56E" w14:textId="77777777" w14:noSpellErr="1">
            <w:pPr>
              <w:pStyle w:val="Textoindependiente"/>
              <w:spacing w:before="4"/>
              <w:jc w:val="both"/>
              <w:rPr>
                <w:rFonts w:ascii="Nunito" w:hAnsi="Nunito"/>
                <w:lang w:val="es-PE"/>
              </w:rPr>
            </w:pPr>
            <w:r w:rsidRPr="6ACC8669" w:rsidR="001D1455">
              <w:rPr>
                <w:rFonts w:ascii="Nunito" w:hAnsi="Nunito"/>
                <w:lang w:val="es-PE"/>
              </w:rPr>
              <w:t>Fecha y hora máxima de recepción de ofertas</w:t>
            </w:r>
          </w:p>
        </w:tc>
        <w:tc>
          <w:tcPr>
            <w:tcW w:w="4633" w:type="dxa"/>
            <w:tcBorders>
              <w:top w:val="single" w:color="auto" w:sz="2" w:space="0"/>
              <w:left w:val="single" w:color="auto" w:sz="6" w:space="0"/>
              <w:bottom w:val="single" w:color="auto" w:sz="6" w:space="0"/>
              <w:right w:val="single" w:color="auto" w:sz="6" w:space="0"/>
            </w:tcBorders>
            <w:shd w:val="clear" w:color="auto" w:fill="FFFFFF" w:themeFill="background1"/>
            <w:tcMar/>
            <w:vAlign w:val="bottom"/>
            <w:hideMark/>
          </w:tcPr>
          <w:p w:rsidRPr="00782589" w:rsidR="001D1455" w:rsidP="7653EC5B" w:rsidRDefault="49D68136" w14:paraId="6F3E5209" w14:textId="0B68FED1">
            <w:pPr>
              <w:pStyle w:val="Textoindependiente"/>
              <w:spacing w:before="4"/>
              <w:jc w:val="both"/>
              <w:rPr>
                <w:rFonts w:ascii="Nunito" w:hAnsi="Nunito"/>
                <w:lang w:val="es-PE"/>
              </w:rPr>
            </w:pPr>
            <w:r w:rsidRPr="75E0B94C" w:rsidR="3462509B">
              <w:rPr>
                <w:rFonts w:ascii="Nunito" w:hAnsi="Nunito"/>
                <w:lang w:val="es-PE"/>
              </w:rPr>
              <w:t>30</w:t>
            </w:r>
            <w:r w:rsidRPr="75E0B94C" w:rsidR="001D1455">
              <w:rPr>
                <w:rFonts w:ascii="Nunito" w:hAnsi="Nunito"/>
                <w:lang w:val="es-PE"/>
              </w:rPr>
              <w:t xml:space="preserve"> de</w:t>
            </w:r>
            <w:r w:rsidRPr="75E0B94C" w:rsidR="37494FF5">
              <w:rPr>
                <w:rFonts w:ascii="Nunito" w:hAnsi="Nunito"/>
                <w:lang w:val="es-PE"/>
              </w:rPr>
              <w:t xml:space="preserve"> octubre </w:t>
            </w:r>
            <w:r w:rsidRPr="75E0B94C" w:rsidR="001D1455">
              <w:rPr>
                <w:rFonts w:ascii="Nunito" w:hAnsi="Nunito"/>
                <w:lang w:val="es-PE"/>
              </w:rPr>
              <w:t>de 202</w:t>
            </w:r>
            <w:r w:rsidRPr="75E0B94C" w:rsidR="0A9E670A">
              <w:rPr>
                <w:rFonts w:ascii="Nunito" w:hAnsi="Nunito"/>
                <w:lang w:val="es-PE"/>
              </w:rPr>
              <w:t>5</w:t>
            </w:r>
            <w:r w:rsidRPr="75E0B94C" w:rsidR="001D1455">
              <w:rPr>
                <w:rFonts w:ascii="Nunito" w:hAnsi="Nunito"/>
                <w:lang w:val="es-PE"/>
              </w:rPr>
              <w:t>, 23:59 (hora Colombia)</w:t>
            </w:r>
          </w:p>
        </w:tc>
      </w:tr>
      <w:tr w:rsidRPr="00782589" w:rsidR="001D1455" w:rsidTr="75E0B94C" w14:paraId="5B06C869" w14:textId="77777777">
        <w:trPr>
          <w:tblCellSpacing w:w="15" w:type="dxa"/>
        </w:trPr>
        <w:tc>
          <w:tcPr>
            <w:tcW w:w="4693" w:type="dxa"/>
            <w:tcBorders>
              <w:top w:val="single" w:color="auto" w:sz="2" w:space="0"/>
              <w:left w:val="single" w:color="auto" w:sz="6" w:space="0"/>
              <w:bottom w:val="single" w:color="auto" w:sz="6" w:space="0"/>
              <w:right w:val="single" w:color="auto" w:sz="2" w:space="0"/>
            </w:tcBorders>
            <w:shd w:val="clear" w:color="auto" w:fill="FFFFFF" w:themeFill="background1"/>
            <w:tcMar/>
            <w:vAlign w:val="bottom"/>
            <w:hideMark/>
          </w:tcPr>
          <w:p w:rsidRPr="00782589" w:rsidR="001D1455" w:rsidP="00D92E40" w:rsidRDefault="001D1455" w14:paraId="1934886F" w14:textId="77777777">
            <w:pPr>
              <w:pStyle w:val="Textoindependiente"/>
              <w:spacing w:before="4"/>
              <w:jc w:val="both"/>
              <w:rPr>
                <w:rFonts w:ascii="Nunito" w:hAnsi="Nunito"/>
                <w:bCs/>
                <w:lang w:val="es-PE"/>
              </w:rPr>
            </w:pPr>
            <w:r w:rsidRPr="00782589">
              <w:rPr>
                <w:rFonts w:ascii="Nunito" w:hAnsi="Nunito"/>
                <w:bCs/>
                <w:lang w:val="es-PE"/>
              </w:rPr>
              <w:t>Fecha y hora máxima de recepción de muestras físicas</w:t>
            </w:r>
          </w:p>
        </w:tc>
        <w:tc>
          <w:tcPr>
            <w:tcW w:w="4633" w:type="dxa"/>
            <w:tcBorders>
              <w:top w:val="single" w:color="auto" w:sz="2" w:space="0"/>
              <w:left w:val="single" w:color="auto" w:sz="6" w:space="0"/>
              <w:bottom w:val="single" w:color="auto" w:sz="6" w:space="0"/>
              <w:right w:val="single" w:color="auto" w:sz="6" w:space="0"/>
            </w:tcBorders>
            <w:shd w:val="clear" w:color="auto" w:fill="FFFFFF" w:themeFill="background1"/>
            <w:tcMar/>
            <w:vAlign w:val="bottom"/>
            <w:hideMark/>
          </w:tcPr>
          <w:p w:rsidRPr="00782589" w:rsidR="001D1455" w:rsidP="7653EC5B" w:rsidRDefault="1735D527" w14:paraId="0F62C406" w14:textId="4492BB8E">
            <w:pPr>
              <w:pStyle w:val="Textoindependiente"/>
              <w:spacing w:before="4"/>
              <w:jc w:val="both"/>
              <w:rPr>
                <w:rFonts w:ascii="Nunito" w:hAnsi="Nunito"/>
                <w:lang w:val="es-PE"/>
              </w:rPr>
            </w:pPr>
            <w:r w:rsidRPr="75E0B94C" w:rsidR="46E7BBB0">
              <w:rPr>
                <w:rFonts w:ascii="Nunito" w:hAnsi="Nunito"/>
                <w:lang w:val="es-PE"/>
              </w:rPr>
              <w:t>30</w:t>
            </w:r>
            <w:r w:rsidRPr="75E0B94C" w:rsidR="62C4B9D2">
              <w:rPr>
                <w:rFonts w:ascii="Nunito" w:hAnsi="Nunito"/>
                <w:lang w:val="es-PE"/>
              </w:rPr>
              <w:t xml:space="preserve"> </w:t>
            </w:r>
            <w:r w:rsidRPr="75E0B94C" w:rsidR="002764BC">
              <w:rPr>
                <w:rFonts w:ascii="Nunito" w:hAnsi="Nunito"/>
                <w:lang w:val="es-PE"/>
              </w:rPr>
              <w:t xml:space="preserve">de </w:t>
            </w:r>
            <w:r w:rsidRPr="75E0B94C" w:rsidR="4CDF1EC0">
              <w:rPr>
                <w:rFonts w:ascii="Nunito" w:hAnsi="Nunito"/>
                <w:lang w:val="es-PE"/>
              </w:rPr>
              <w:t>octubre</w:t>
            </w:r>
            <w:r w:rsidRPr="75E0B94C" w:rsidR="002764BC">
              <w:rPr>
                <w:rFonts w:ascii="Nunito" w:hAnsi="Nunito"/>
                <w:lang w:val="es-PE"/>
              </w:rPr>
              <w:t xml:space="preserve"> </w:t>
            </w:r>
            <w:r w:rsidRPr="75E0B94C" w:rsidR="001D1455">
              <w:rPr>
                <w:rFonts w:ascii="Nunito" w:hAnsi="Nunito"/>
                <w:lang w:val="es-PE"/>
              </w:rPr>
              <w:t>de 202</w:t>
            </w:r>
            <w:r w:rsidRPr="75E0B94C" w:rsidR="44C47948">
              <w:rPr>
                <w:rFonts w:ascii="Nunito" w:hAnsi="Nunito"/>
                <w:lang w:val="es-PE"/>
              </w:rPr>
              <w:t>5</w:t>
            </w:r>
            <w:r w:rsidRPr="75E0B94C" w:rsidR="001D1455">
              <w:rPr>
                <w:rFonts w:ascii="Nunito" w:hAnsi="Nunito"/>
                <w:lang w:val="es-PE"/>
              </w:rPr>
              <w:t>, 16:00 (hora Colombia)</w:t>
            </w:r>
          </w:p>
        </w:tc>
      </w:tr>
      <w:tr w:rsidRPr="00782589" w:rsidR="001D1455" w:rsidTr="75E0B94C" w14:paraId="689491B0" w14:textId="77777777">
        <w:trPr>
          <w:tblCellSpacing w:w="15" w:type="dxa"/>
        </w:trPr>
        <w:tc>
          <w:tcPr>
            <w:tcW w:w="4693" w:type="dxa"/>
            <w:tcBorders>
              <w:top w:val="single" w:color="auto" w:sz="2" w:space="0"/>
              <w:left w:val="single" w:color="auto" w:sz="6" w:space="0"/>
              <w:bottom w:val="single" w:color="auto" w:sz="6" w:space="0"/>
              <w:right w:val="single" w:color="auto" w:sz="2" w:space="0"/>
            </w:tcBorders>
            <w:shd w:val="clear" w:color="auto" w:fill="FFFFFF" w:themeFill="background1"/>
            <w:tcMar/>
            <w:vAlign w:val="bottom"/>
            <w:hideMark/>
          </w:tcPr>
          <w:p w:rsidRPr="00782589" w:rsidR="001D1455" w:rsidP="00D92E40" w:rsidRDefault="001D1455" w14:paraId="2E4340C2" w14:textId="77777777">
            <w:pPr>
              <w:pStyle w:val="Textoindependiente"/>
              <w:spacing w:before="4"/>
              <w:jc w:val="both"/>
              <w:rPr>
                <w:rFonts w:ascii="Nunito" w:hAnsi="Nunito"/>
                <w:bCs/>
                <w:lang w:val="es-PE"/>
              </w:rPr>
            </w:pPr>
            <w:r w:rsidRPr="00782589">
              <w:rPr>
                <w:rFonts w:ascii="Nunito" w:hAnsi="Nunito"/>
                <w:bCs/>
                <w:lang w:val="es-PE"/>
              </w:rPr>
              <w:t>Notificación a proveedores del proceso de selección</w:t>
            </w:r>
          </w:p>
        </w:tc>
        <w:tc>
          <w:tcPr>
            <w:tcW w:w="4633" w:type="dxa"/>
            <w:tcBorders>
              <w:top w:val="single" w:color="auto" w:sz="2" w:space="0"/>
              <w:left w:val="single" w:color="auto" w:sz="6" w:space="0"/>
              <w:bottom w:val="single" w:color="auto" w:sz="6" w:space="0"/>
              <w:right w:val="single" w:color="auto" w:sz="6" w:space="0"/>
            </w:tcBorders>
            <w:shd w:val="clear" w:color="auto" w:fill="FFFFFF" w:themeFill="background1"/>
            <w:tcMar/>
            <w:vAlign w:val="bottom"/>
            <w:hideMark/>
          </w:tcPr>
          <w:p w:rsidRPr="00782589" w:rsidR="001D1455" w:rsidP="7653EC5B" w:rsidRDefault="22AB9D80" w14:paraId="6518196F" w14:textId="087325CA">
            <w:pPr>
              <w:pStyle w:val="Textoindependiente"/>
              <w:spacing w:before="4"/>
              <w:jc w:val="both"/>
              <w:rPr>
                <w:rFonts w:ascii="Nunito" w:hAnsi="Nunito"/>
                <w:lang w:val="es-PE"/>
              </w:rPr>
            </w:pPr>
            <w:r w:rsidRPr="75E0B94C" w:rsidR="07251EEB">
              <w:rPr>
                <w:rFonts w:ascii="Nunito" w:hAnsi="Nunito"/>
                <w:lang w:val="es-PE"/>
              </w:rPr>
              <w:t>1</w:t>
            </w:r>
            <w:r w:rsidRPr="75E0B94C" w:rsidR="1847EEA9">
              <w:rPr>
                <w:rFonts w:ascii="Nunito" w:hAnsi="Nunito"/>
                <w:lang w:val="es-PE"/>
              </w:rPr>
              <w:t>4</w:t>
            </w:r>
            <w:r w:rsidRPr="75E0B94C" w:rsidR="002764BC">
              <w:rPr>
                <w:rFonts w:ascii="Nunito" w:hAnsi="Nunito"/>
                <w:lang w:val="es-PE"/>
              </w:rPr>
              <w:t xml:space="preserve"> de </w:t>
            </w:r>
            <w:r w:rsidRPr="75E0B94C" w:rsidR="041943AB">
              <w:rPr>
                <w:rFonts w:ascii="Nunito" w:hAnsi="Nunito"/>
                <w:lang w:val="es-PE"/>
              </w:rPr>
              <w:t>Noviembre</w:t>
            </w:r>
            <w:r w:rsidRPr="75E0B94C" w:rsidR="123E5AA0">
              <w:rPr>
                <w:rFonts w:ascii="Nunito" w:hAnsi="Nunito"/>
                <w:lang w:val="es-PE"/>
              </w:rPr>
              <w:t xml:space="preserve"> </w:t>
            </w:r>
            <w:r w:rsidRPr="75E0B94C" w:rsidR="001D1455">
              <w:rPr>
                <w:rFonts w:ascii="Nunito" w:hAnsi="Nunito"/>
                <w:lang w:val="es-PE"/>
              </w:rPr>
              <w:t>de</w:t>
            </w:r>
            <w:r w:rsidRPr="75E0B94C" w:rsidR="001D1455">
              <w:rPr>
                <w:rFonts w:ascii="Nunito" w:hAnsi="Nunito"/>
                <w:lang w:val="es-PE"/>
              </w:rPr>
              <w:t xml:space="preserve"> 202</w:t>
            </w:r>
            <w:r w:rsidRPr="75E0B94C" w:rsidR="1B86F956">
              <w:rPr>
                <w:rFonts w:ascii="Nunito" w:hAnsi="Nunito"/>
                <w:lang w:val="es-PE"/>
              </w:rPr>
              <w:t>5</w:t>
            </w:r>
          </w:p>
        </w:tc>
      </w:tr>
    </w:tbl>
    <w:p w:rsidRPr="00782589" w:rsidR="001D1455" w:rsidP="001D1455" w:rsidRDefault="001D1455" w14:paraId="26A5E907" w14:textId="77777777">
      <w:pPr>
        <w:pStyle w:val="Textoindependiente"/>
        <w:spacing w:before="4"/>
        <w:jc w:val="both"/>
        <w:rPr>
          <w:rFonts w:ascii="Nunito" w:hAnsi="Nunito"/>
          <w:b/>
          <w:sz w:val="20"/>
        </w:rPr>
      </w:pPr>
    </w:p>
    <w:p w:rsidRPr="00782589" w:rsidR="001D1455" w:rsidP="001D1455" w:rsidRDefault="001D1455" w14:paraId="45E96E16" w14:textId="653A9DF9">
      <w:pPr>
        <w:pStyle w:val="Textoindependiente"/>
        <w:spacing w:before="6"/>
        <w:jc w:val="both"/>
        <w:rPr>
          <w:rFonts w:ascii="Nunito" w:hAnsi="Nunito"/>
          <w:b/>
          <w:sz w:val="18"/>
        </w:rPr>
      </w:pPr>
      <w:r>
        <w:rPr>
          <w:rFonts w:ascii="Nunito" w:hAnsi="Nunito"/>
          <w:noProof/>
        </w:rPr>
        <mc:AlternateContent>
          <mc:Choice Requires="wps">
            <w:drawing>
              <wp:anchor distT="0" distB="0" distL="0" distR="0" simplePos="0" relativeHeight="251658241" behindDoc="1" locked="0" layoutInCell="1" allowOverlap="1" wp14:anchorId="0822E19B" wp14:editId="32078308">
                <wp:simplePos x="0" y="0"/>
                <wp:positionH relativeFrom="page">
                  <wp:posOffset>1056640</wp:posOffset>
                </wp:positionH>
                <wp:positionV relativeFrom="paragraph">
                  <wp:posOffset>163195</wp:posOffset>
                </wp:positionV>
                <wp:extent cx="5676900" cy="267335"/>
                <wp:effectExtent l="0" t="0" r="0" b="0"/>
                <wp:wrapTopAndBottom/>
                <wp:docPr id="40355508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267335"/>
                        </a:xfrm>
                        <a:prstGeom prst="rect">
                          <a:avLst/>
                        </a:prstGeom>
                        <a:solidFill>
                          <a:schemeClr val="accent5">
                            <a:lumMod val="20000"/>
                            <a:lumOff val="80000"/>
                          </a:schemeClr>
                        </a:solidFill>
                        <a:ln w="6096">
                          <a:solidFill>
                            <a:srgbClr val="000000"/>
                          </a:solidFill>
                          <a:miter lim="800000"/>
                          <a:headEnd/>
                          <a:tailEnd/>
                        </a:ln>
                      </wps:spPr>
                      <wps:txbx>
                        <w:txbxContent>
                          <w:p w:rsidR="001D1455" w:rsidP="001D1455" w:rsidRDefault="001D1455" w14:paraId="0B562EC3" w14:textId="77777777">
                            <w:pPr>
                              <w:spacing w:before="18"/>
                              <w:ind w:left="108"/>
                              <w:rPr>
                                <w:rFonts w:ascii="Arial"/>
                                <w:b/>
                                <w:sz w:val="28"/>
                              </w:rPr>
                            </w:pPr>
                            <w:r>
                              <w:rPr>
                                <w:rFonts w:ascii="Arial"/>
                                <w:b/>
                                <w:sz w:val="28"/>
                              </w:rPr>
                              <w:t>5.</w:t>
                            </w:r>
                            <w:r>
                              <w:rPr>
                                <w:rFonts w:ascii="Arial"/>
                                <w:b/>
                                <w:spacing w:val="42"/>
                                <w:sz w:val="28"/>
                              </w:rPr>
                              <w:t xml:space="preserve"> </w:t>
                            </w:r>
                            <w:r>
                              <w:rPr>
                                <w:rFonts w:ascii="Arial"/>
                                <w:b/>
                                <w:sz w:val="28"/>
                              </w:rPr>
                              <w:t>Elegibilidad</w:t>
                            </w:r>
                            <w:r>
                              <w:rPr>
                                <w:rFonts w:ascii="Arial"/>
                                <w:b/>
                                <w:spacing w:val="-4"/>
                                <w:sz w:val="28"/>
                              </w:rPr>
                              <w:t xml:space="preserve"> </w:t>
                            </w:r>
                            <w:r>
                              <w:rPr>
                                <w:rFonts w:ascii="Arial"/>
                                <w:b/>
                                <w:sz w:val="28"/>
                              </w:rPr>
                              <w:t>y</w:t>
                            </w:r>
                            <w:r>
                              <w:rPr>
                                <w:rFonts w:ascii="Arial"/>
                                <w:b/>
                                <w:spacing w:val="-6"/>
                                <w:sz w:val="28"/>
                              </w:rPr>
                              <w:t xml:space="preserve"> </w:t>
                            </w:r>
                            <w:r>
                              <w:rPr>
                                <w:rFonts w:ascii="Arial"/>
                                <w:b/>
                                <w:sz w:val="28"/>
                              </w:rPr>
                              <w:t>obligaciones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49BADBF4">
              <v:shape id="Cuadro de texto 5" style="position:absolute;left:0;text-align:left;margin-left:83.2pt;margin-top:12.85pt;width:447pt;height:21.05pt;z-index:-25165823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30" fillcolor="#daeef3 [664]" strokeweight=".48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" w14:anchorId="0822E19B">
                <v:textbox inset="0,0,0,0">
                  <w:txbxContent>
                    <w:p w:rsidR="001D1455" w:rsidP="001D1455" w:rsidRDefault="001D1455" w14:paraId="5E873B6C" w14:textId="77777777">
                      <w:pPr>
                        <w:spacing w:before="18"/>
                        <w:ind w:left="108"/>
                        <w:rPr>
                          <w:rFonts w:ascii="Arial"/>
                          <w:b/>
                          <w:sz w:val="28"/>
                        </w:rPr>
                      </w:pPr>
                      <w:r>
                        <w:rPr>
                          <w:rFonts w:ascii="Arial"/>
                          <w:b/>
                          <w:sz w:val="28"/>
                        </w:rPr>
                        <w:t>5.</w:t>
                      </w:r>
                      <w:r>
                        <w:rPr>
                          <w:rFonts w:ascii="Arial"/>
                          <w:b/>
                          <w:spacing w:val="42"/>
                          <w:sz w:val="28"/>
                        </w:rPr>
                        <w:t xml:space="preserve"> </w:t>
                      </w:r>
                      <w:r>
                        <w:rPr>
                          <w:rFonts w:ascii="Arial"/>
                          <w:b/>
                          <w:sz w:val="28"/>
                        </w:rPr>
                        <w:t>Elegibilidad</w:t>
                      </w:r>
                      <w:r>
                        <w:rPr>
                          <w:rFonts w:ascii="Arial"/>
                          <w:b/>
                          <w:spacing w:val="-4"/>
                          <w:sz w:val="28"/>
                        </w:rPr>
                        <w:t xml:space="preserve"> </w:t>
                      </w:r>
                      <w:r>
                        <w:rPr>
                          <w:rFonts w:ascii="Arial"/>
                          <w:b/>
                          <w:sz w:val="28"/>
                        </w:rPr>
                        <w:t>y</w:t>
                      </w:r>
                      <w:r>
                        <w:rPr>
                          <w:rFonts w:ascii="Arial"/>
                          <w:b/>
                          <w:spacing w:val="-6"/>
                          <w:sz w:val="28"/>
                        </w:rPr>
                        <w:t xml:space="preserve"> </w:t>
                      </w:r>
                      <w:r>
                        <w:rPr>
                          <w:rFonts w:ascii="Arial"/>
                          <w:b/>
                          <w:sz w:val="28"/>
                        </w:rPr>
                        <w:t>obligaciones</w:t>
                      </w:r>
                    </w:p>
                  </w:txbxContent>
                </v:textbox>
                <w10:wrap type="topAndBottom" anchorx="page"/>
              </v:shape>
            </w:pict>
          </mc:Fallback>
        </mc:AlternateContent>
      </w:r>
    </w:p>
    <w:p w:rsidRPr="00782589" w:rsidR="001D1455" w:rsidP="001D1455" w:rsidRDefault="001D1455" w14:paraId="273112D7" w14:textId="77777777">
      <w:pPr>
        <w:pStyle w:val="Textoindependiente"/>
        <w:jc w:val="both"/>
        <w:rPr>
          <w:rFonts w:ascii="Nunito" w:hAnsi="Nunito"/>
          <w:b/>
          <w:sz w:val="20"/>
        </w:rPr>
      </w:pPr>
    </w:p>
    <w:p w:rsidRPr="00782589" w:rsidR="001D1455" w:rsidP="001D1455" w:rsidRDefault="001D1455" w14:paraId="20AC9B92" w14:textId="77777777">
      <w:pPr>
        <w:pStyle w:val="Sinespaciado"/>
        <w:rPr>
          <w:rFonts w:ascii="Nunito" w:hAnsi="Nunito"/>
        </w:rPr>
      </w:pPr>
    </w:p>
    <w:p w:rsidRPr="00782589" w:rsidR="001D1455" w:rsidP="001D1455" w:rsidRDefault="001D1455" w14:paraId="18D9053C" w14:textId="77777777">
      <w:pPr>
        <w:pStyle w:val="Textoindependiente"/>
        <w:spacing w:line="360" w:lineRule="auto"/>
        <w:jc w:val="both"/>
        <w:rPr>
          <w:rFonts w:ascii="Nunito" w:hAnsi="Nunito"/>
          <w:lang w:val="es-PE"/>
        </w:rPr>
      </w:pPr>
      <w:r w:rsidRPr="1E32BFB1">
        <w:rPr>
          <w:rFonts w:ascii="Nunito" w:hAnsi="Nunito"/>
          <w:b/>
          <w:bCs/>
          <w:lang w:val="es-PE"/>
        </w:rPr>
        <w:t>Elegibilidad:</w:t>
      </w:r>
    </w:p>
    <w:p w:rsidRPr="007D1693" w:rsidR="3711614C" w:rsidP="007D1693" w:rsidRDefault="3711614C" w14:paraId="661281EB" w14:textId="2B0771DB">
      <w:pPr>
        <w:spacing w:line="360" w:lineRule="auto"/>
        <w:jc w:val="both"/>
        <w:rPr>
          <w:rFonts w:ascii="Nunito" w:hAnsi="Nunito"/>
          <w:lang w:val="es-PE"/>
        </w:rPr>
      </w:pPr>
      <w:r w:rsidRPr="007D1693">
        <w:rPr>
          <w:rFonts w:ascii="Nunito" w:hAnsi="Nunito"/>
          <w:lang w:val="es-PE"/>
        </w:rPr>
        <w:t>El proveedor deberá ser una persona jurídica o natural legalmente constituida, con experiencia comprobada en la confección, suministro y/o comercialización de prendas de vestir o elementos de dotación institucional. Deberá contar con capacidad técnica, operativa y logística que le permita cumplir con los requerimientos de calidad, diseño, tallaje, materiales y tiempos de entrega establecidos.</w:t>
      </w:r>
    </w:p>
    <w:p w:rsidRPr="007D1693" w:rsidR="3711614C" w:rsidP="007D1693" w:rsidRDefault="3711614C" w14:paraId="50EDEDB5" w14:textId="15596A54">
      <w:pPr>
        <w:spacing w:line="360" w:lineRule="auto"/>
        <w:jc w:val="both"/>
        <w:rPr>
          <w:rFonts w:ascii="Nunito" w:hAnsi="Nunito"/>
          <w:lang w:val="es-PE"/>
        </w:rPr>
      </w:pPr>
      <w:r w:rsidRPr="007D1693">
        <w:rPr>
          <w:rFonts w:ascii="Nunito" w:hAnsi="Nunito"/>
          <w:lang w:val="es-PE"/>
        </w:rPr>
        <w:t>El proveedor deberá cumplir con los siguientes requisitos mínimos:</w:t>
      </w:r>
    </w:p>
    <w:p w:rsidRPr="007D1693" w:rsidR="3711614C" w:rsidP="007D1693" w:rsidRDefault="3711614C" w14:paraId="50BAFCD2" w14:textId="4A634EB0">
      <w:pPr>
        <w:pStyle w:val="Prrafodelista"/>
        <w:numPr>
          <w:ilvl w:val="0"/>
          <w:numId w:val="33"/>
        </w:numPr>
        <w:spacing w:line="360" w:lineRule="auto"/>
        <w:jc w:val="both"/>
        <w:rPr>
          <w:rFonts w:ascii="Nunito" w:hAnsi="Nunito"/>
          <w:lang w:val="es-PE"/>
        </w:rPr>
      </w:pPr>
      <w:r w:rsidRPr="007D1693">
        <w:rPr>
          <w:rFonts w:ascii="Nunito" w:hAnsi="Nunito"/>
          <w:lang w:val="es-PE"/>
        </w:rPr>
        <w:t>Estar legalmente registrado y tener al día su documentación tributaria y comercial.</w:t>
      </w:r>
    </w:p>
    <w:p w:rsidRPr="007D1693" w:rsidR="3711614C" w:rsidP="007D1693" w:rsidRDefault="3711614C" w14:paraId="531D6A87" w14:textId="6D115FC0">
      <w:pPr>
        <w:pStyle w:val="Prrafodelista"/>
        <w:numPr>
          <w:ilvl w:val="0"/>
          <w:numId w:val="33"/>
        </w:numPr>
        <w:spacing w:line="360" w:lineRule="auto"/>
        <w:jc w:val="both"/>
        <w:rPr>
          <w:rFonts w:ascii="Nunito" w:hAnsi="Nunito"/>
          <w:lang w:val="es-PE"/>
        </w:rPr>
      </w:pPr>
      <w:r w:rsidRPr="007D1693">
        <w:rPr>
          <w:rFonts w:ascii="Nunito" w:hAnsi="Nunito"/>
          <w:lang w:val="es-PE"/>
        </w:rPr>
        <w:t>Contar con al menos [2 a 3] años de experiencia en la prestación de servicios similares, preferiblemente con entidades públicas y organizaciones humanitarias.</w:t>
      </w:r>
    </w:p>
    <w:p w:rsidRPr="007D1693" w:rsidR="3711614C" w:rsidP="007D1693" w:rsidRDefault="3711614C" w14:paraId="764DFCE1" w14:textId="60BE7A14">
      <w:pPr>
        <w:pStyle w:val="Prrafodelista"/>
        <w:numPr>
          <w:ilvl w:val="0"/>
          <w:numId w:val="33"/>
        </w:numPr>
        <w:spacing w:line="360" w:lineRule="auto"/>
        <w:jc w:val="both"/>
        <w:rPr>
          <w:rFonts w:ascii="Nunito" w:hAnsi="Nunito"/>
          <w:lang w:val="es-PE"/>
        </w:rPr>
      </w:pPr>
      <w:r w:rsidRPr="007D1693">
        <w:rPr>
          <w:rFonts w:ascii="Nunito" w:hAnsi="Nunito"/>
          <w:lang w:val="es-PE"/>
        </w:rPr>
        <w:t>Tener la capacidad de personalizar las prendas conforme a la identidad gráfica institucional (colores, logotipos, bordados, estampados, etc.).</w:t>
      </w:r>
    </w:p>
    <w:p w:rsidRPr="007D1693" w:rsidR="3711614C" w:rsidP="007D1693" w:rsidRDefault="3711614C" w14:paraId="7C2B0291" w14:textId="560C05A6">
      <w:pPr>
        <w:pStyle w:val="Prrafodelista"/>
        <w:numPr>
          <w:ilvl w:val="0"/>
          <w:numId w:val="33"/>
        </w:numPr>
        <w:spacing w:line="360" w:lineRule="auto"/>
        <w:jc w:val="both"/>
        <w:rPr>
          <w:rFonts w:ascii="Nunito" w:hAnsi="Nunito"/>
          <w:lang w:val="es-PE"/>
        </w:rPr>
      </w:pPr>
      <w:r w:rsidRPr="007D1693">
        <w:rPr>
          <w:rFonts w:ascii="Nunito" w:hAnsi="Nunito"/>
          <w:lang w:val="es-PE"/>
        </w:rPr>
        <w:t>Garantizar cumplimiento de normas laborales y de seguridad industrial relacionadas con la dotación entregada (cuando aplique).</w:t>
      </w:r>
    </w:p>
    <w:p w:rsidRPr="007D1693" w:rsidR="3711614C" w:rsidP="007D1693" w:rsidRDefault="3711614C" w14:paraId="78A0782A" w14:textId="0B709217">
      <w:pPr>
        <w:pStyle w:val="Prrafodelista"/>
        <w:numPr>
          <w:ilvl w:val="0"/>
          <w:numId w:val="33"/>
        </w:numPr>
        <w:spacing w:line="360" w:lineRule="auto"/>
        <w:jc w:val="both"/>
        <w:rPr>
          <w:rFonts w:ascii="Nunito" w:hAnsi="Nunito"/>
          <w:lang w:val="es-PE"/>
        </w:rPr>
      </w:pPr>
      <w:r w:rsidRPr="007D1693">
        <w:rPr>
          <w:rFonts w:ascii="Nunito" w:hAnsi="Nunito"/>
          <w:lang w:val="es-PE"/>
        </w:rPr>
        <w:t>Ofrecer garantías sobre la calidad de los productos entregados.</w:t>
      </w:r>
    </w:p>
    <w:p w:rsidRPr="007D1693" w:rsidR="3711614C" w:rsidP="007D1693" w:rsidRDefault="3711614C" w14:paraId="6F8E0A13" w14:textId="5DA0B112">
      <w:pPr>
        <w:pStyle w:val="Prrafodelista"/>
        <w:numPr>
          <w:ilvl w:val="0"/>
          <w:numId w:val="33"/>
        </w:numPr>
        <w:spacing w:line="360" w:lineRule="auto"/>
        <w:jc w:val="both"/>
        <w:rPr>
          <w:rFonts w:ascii="Nunito" w:hAnsi="Nunito"/>
          <w:lang w:val="es-PE"/>
        </w:rPr>
      </w:pPr>
      <w:r w:rsidRPr="007D1693">
        <w:rPr>
          <w:rFonts w:ascii="Nunito" w:hAnsi="Nunito"/>
          <w:lang w:val="es-PE"/>
        </w:rPr>
        <w:t>Tener capacidad de atención a nivel [local / nacional], según se requiera.</w:t>
      </w:r>
    </w:p>
    <w:p w:rsidR="1E32BFB1" w:rsidP="1E32BFB1" w:rsidRDefault="1E32BFB1" w14:paraId="39D6C5A9" w14:textId="6FB22E33">
      <w:pPr>
        <w:pStyle w:val="Textoindependiente"/>
        <w:spacing w:line="360" w:lineRule="auto"/>
        <w:jc w:val="both"/>
        <w:rPr>
          <w:rFonts w:ascii="Nunito" w:hAnsi="Nunito"/>
          <w:b/>
          <w:bCs/>
          <w:lang w:val="es-PE"/>
        </w:rPr>
      </w:pPr>
    </w:p>
    <w:p w:rsidRPr="00782589" w:rsidR="001D1455" w:rsidP="001D1455" w:rsidRDefault="001D1455" w14:paraId="58AA966D" w14:textId="77777777">
      <w:pPr>
        <w:pStyle w:val="Textoindependiente"/>
        <w:spacing w:line="360" w:lineRule="auto"/>
        <w:jc w:val="both"/>
        <w:rPr>
          <w:rFonts w:ascii="Nunito" w:hAnsi="Nunito"/>
          <w:lang w:val="es-PE"/>
        </w:rPr>
      </w:pPr>
      <w:r w:rsidRPr="00782589">
        <w:rPr>
          <w:rFonts w:ascii="Nunito" w:hAnsi="Nunito"/>
          <w:lang w:val="es-PE"/>
        </w:rPr>
        <w:t>Tanto personas naturales como jurídicas, sin importar su nacionalidad, son elegibles para participar. Sin embargo, ciertos criterios pueden ser aplicados para excluir a algunos participantes.</w:t>
      </w:r>
    </w:p>
    <w:p w:rsidRPr="00782589" w:rsidR="001D1455" w:rsidP="001D1455" w:rsidRDefault="001D1455" w14:paraId="2359C651" w14:textId="77777777">
      <w:pPr>
        <w:pStyle w:val="Sinespaciado"/>
        <w:rPr>
          <w:rFonts w:ascii="Nunito" w:hAnsi="Nunito"/>
          <w:lang w:val="es-PE"/>
        </w:rPr>
      </w:pPr>
    </w:p>
    <w:p w:rsidRPr="00782589" w:rsidR="001D1455" w:rsidP="001D1455" w:rsidRDefault="001D1455" w14:paraId="4619C86C" w14:textId="77777777">
      <w:pPr>
        <w:pStyle w:val="Textoindependiente"/>
        <w:spacing w:line="360" w:lineRule="auto"/>
        <w:jc w:val="both"/>
        <w:rPr>
          <w:rFonts w:ascii="Nunito" w:hAnsi="Nunito"/>
          <w:lang w:val="es-PE"/>
        </w:rPr>
      </w:pPr>
      <w:r w:rsidRPr="00782589">
        <w:rPr>
          <w:rFonts w:ascii="Nunito" w:hAnsi="Nunito"/>
          <w:b/>
          <w:bCs/>
          <w:lang w:val="es-PE"/>
        </w:rPr>
        <w:t>Criterios de Exclusión:</w:t>
      </w:r>
    </w:p>
    <w:p w:rsidRPr="00782589" w:rsidR="001D1455" w:rsidP="001D1455" w:rsidRDefault="001D1455" w14:paraId="662ABD82" w14:textId="77777777">
      <w:pPr>
        <w:pStyle w:val="Textoindependiente"/>
        <w:spacing w:line="360" w:lineRule="auto"/>
        <w:jc w:val="both"/>
        <w:rPr>
          <w:rFonts w:ascii="Nunito" w:hAnsi="Nunito"/>
          <w:lang w:val="es-PE"/>
        </w:rPr>
      </w:pPr>
      <w:r w:rsidRPr="00782589">
        <w:rPr>
          <w:rFonts w:ascii="Nunito" w:hAnsi="Nunito"/>
          <w:lang w:val="es-PE"/>
        </w:rPr>
        <w:t>Los aplicantes u ofertantes pueden ser excluidos del proceso de selección y adjudicación del contrato en las siguientes condiciones:</w:t>
      </w:r>
    </w:p>
    <w:p w:rsidRPr="00782589" w:rsidR="001D1455" w:rsidP="00DC0883" w:rsidRDefault="001D1455" w14:paraId="10B5221C" w14:textId="77777777">
      <w:pPr>
        <w:pStyle w:val="Textoindependiente"/>
        <w:numPr>
          <w:ilvl w:val="0"/>
          <w:numId w:val="16"/>
        </w:numPr>
        <w:spacing w:line="360" w:lineRule="auto"/>
        <w:jc w:val="both"/>
        <w:rPr>
          <w:rFonts w:ascii="Nunito" w:hAnsi="Nunito"/>
          <w:lang w:val="es-PE"/>
        </w:rPr>
      </w:pPr>
      <w:r w:rsidRPr="00782589">
        <w:rPr>
          <w:rFonts w:ascii="Nunito" w:hAnsi="Nunito"/>
          <w:lang w:val="es-PE"/>
        </w:rPr>
        <w:t>Si se encuentran en bancarrota o sus activos están siendo liquidados; sus activos están siendo administrados por los tribunales; han entrado en un arreglo con los acreedores; han suspendido las actividades empresariales; o son objeto de procedimientos sobre estas materias o se encuentren en cualquier situación análoga derivada de un procedimiento similar previsto en la legislación o normativa nacional.</w:t>
      </w:r>
    </w:p>
    <w:p w:rsidRPr="00782589" w:rsidR="001D1455" w:rsidP="00DC0883" w:rsidRDefault="001D1455" w14:paraId="0FEA45A5" w14:textId="77777777">
      <w:pPr>
        <w:pStyle w:val="Textoindependiente"/>
        <w:numPr>
          <w:ilvl w:val="0"/>
          <w:numId w:val="16"/>
        </w:numPr>
        <w:spacing w:line="360" w:lineRule="auto"/>
        <w:jc w:val="both"/>
        <w:rPr>
          <w:rFonts w:ascii="Nunito" w:hAnsi="Nunito"/>
          <w:lang w:val="es-PE"/>
        </w:rPr>
      </w:pPr>
      <w:r w:rsidRPr="00782589">
        <w:rPr>
          <w:rFonts w:ascii="Nunito" w:hAnsi="Nunito"/>
          <w:lang w:val="es-PE"/>
        </w:rPr>
        <w:t>Si están involucrados en situaciones concernientes a mala conducta profesional por un juzgado.</w:t>
      </w:r>
    </w:p>
    <w:p w:rsidRPr="00782589" w:rsidR="001D1455" w:rsidP="00DC0883" w:rsidRDefault="001D1455" w14:paraId="297E8AA2" w14:textId="77777777">
      <w:pPr>
        <w:pStyle w:val="Textoindependiente"/>
        <w:numPr>
          <w:ilvl w:val="0"/>
          <w:numId w:val="16"/>
        </w:numPr>
        <w:spacing w:line="360" w:lineRule="auto"/>
        <w:jc w:val="both"/>
        <w:rPr>
          <w:rFonts w:ascii="Nunito" w:hAnsi="Nunito"/>
          <w:lang w:val="es-PE"/>
        </w:rPr>
      </w:pPr>
      <w:r w:rsidRPr="00782589">
        <w:rPr>
          <w:rFonts w:ascii="Nunito" w:hAnsi="Nunito"/>
          <w:lang w:val="es-PE"/>
        </w:rPr>
        <w:t>Si han sido hallados culpables de mala conducta profesional grave probada por cualquier medio que pueda ser justificado por las autoridades.</w:t>
      </w:r>
    </w:p>
    <w:p w:rsidRPr="00782589" w:rsidR="001D1455" w:rsidP="00DC0883" w:rsidRDefault="001D1455" w14:paraId="76992B76" w14:textId="77777777">
      <w:pPr>
        <w:pStyle w:val="Textoindependiente"/>
        <w:numPr>
          <w:ilvl w:val="0"/>
          <w:numId w:val="16"/>
        </w:numPr>
        <w:spacing w:line="360" w:lineRule="auto"/>
        <w:jc w:val="both"/>
        <w:rPr>
          <w:rFonts w:ascii="Nunito" w:hAnsi="Nunito"/>
          <w:lang w:val="es-PE"/>
        </w:rPr>
      </w:pPr>
      <w:r w:rsidRPr="00782589">
        <w:rPr>
          <w:rFonts w:ascii="Nunito" w:hAnsi="Nunito"/>
          <w:lang w:val="es-PE"/>
        </w:rPr>
        <w:t>Si no cumplen con sus obligaciones relacionadas a los pagos de seguridad social o impuestos de acuerdo con la normatividad legal del país en donde estén establecidos.</w:t>
      </w:r>
    </w:p>
    <w:p w:rsidRPr="00782589" w:rsidR="001D1455" w:rsidP="00DC0883" w:rsidRDefault="001D1455" w14:paraId="6D253A10" w14:textId="77777777">
      <w:pPr>
        <w:pStyle w:val="Textoindependiente"/>
        <w:numPr>
          <w:ilvl w:val="0"/>
          <w:numId w:val="16"/>
        </w:numPr>
        <w:spacing w:line="360" w:lineRule="auto"/>
        <w:jc w:val="both"/>
        <w:rPr>
          <w:rFonts w:ascii="Nunito" w:hAnsi="Nunito"/>
          <w:lang w:val="es-PE"/>
        </w:rPr>
      </w:pPr>
      <w:r w:rsidRPr="00782589">
        <w:rPr>
          <w:rFonts w:ascii="Nunito" w:hAnsi="Nunito"/>
          <w:lang w:val="es-PE"/>
        </w:rPr>
        <w:t>Si han sido condenados con fuerza de cosa juzgada por fraude, corrupción, participación en organización criminal o cualquier otra actividad ilícita en perjuicio de los intereses económicos de las comunidades.</w:t>
      </w:r>
    </w:p>
    <w:p w:rsidRPr="00782589" w:rsidR="001D1455" w:rsidP="00DC0883" w:rsidRDefault="001D1455" w14:paraId="48315CBE" w14:textId="77777777">
      <w:pPr>
        <w:pStyle w:val="Textoindependiente"/>
        <w:numPr>
          <w:ilvl w:val="0"/>
          <w:numId w:val="16"/>
        </w:numPr>
        <w:spacing w:line="360" w:lineRule="auto"/>
        <w:jc w:val="both"/>
        <w:rPr>
          <w:rFonts w:ascii="Nunito" w:hAnsi="Nunito"/>
          <w:lang w:val="es-PE"/>
        </w:rPr>
      </w:pPr>
      <w:r w:rsidRPr="00782589">
        <w:rPr>
          <w:rFonts w:ascii="Nunito" w:hAnsi="Nunito"/>
          <w:lang w:val="es-PE"/>
        </w:rPr>
        <w:t>Si, a raíz de otro procedimiento de contratación o de concesión de una subvención financiada con cargo al presupuesto comunitario, se hubiere hallado una falta grave por incumplimiento de sus obligaciones contractuales.</w:t>
      </w:r>
    </w:p>
    <w:p w:rsidRPr="00782589" w:rsidR="001D1455" w:rsidP="001D1455" w:rsidRDefault="001D1455" w14:paraId="28BFB247" w14:textId="77777777">
      <w:pPr>
        <w:pStyle w:val="Textoindependiente"/>
        <w:spacing w:line="360" w:lineRule="auto"/>
        <w:jc w:val="both"/>
        <w:rPr>
          <w:rFonts w:ascii="Nunito" w:hAnsi="Nunito"/>
          <w:lang w:val="es-PE"/>
        </w:rPr>
      </w:pPr>
      <w:r w:rsidRPr="00782589">
        <w:rPr>
          <w:rFonts w:ascii="Nunito" w:hAnsi="Nunito"/>
          <w:lang w:val="es-PE"/>
        </w:rPr>
        <w:t>Adicionalmente, el contrato no deberá ser adjudicado a aplicantes u ofertantes que durante el proceso de compra:</w:t>
      </w:r>
    </w:p>
    <w:p w:rsidRPr="00782589" w:rsidR="001D1455" w:rsidP="00DC0883" w:rsidRDefault="001D1455" w14:paraId="5D270BAF" w14:textId="77777777">
      <w:pPr>
        <w:pStyle w:val="Textoindependiente"/>
        <w:numPr>
          <w:ilvl w:val="0"/>
          <w:numId w:val="17"/>
        </w:numPr>
        <w:spacing w:line="360" w:lineRule="auto"/>
        <w:jc w:val="both"/>
        <w:rPr>
          <w:rFonts w:ascii="Nunito" w:hAnsi="Nunito"/>
          <w:lang w:val="es-PE"/>
        </w:rPr>
      </w:pPr>
      <w:r w:rsidRPr="00782589">
        <w:rPr>
          <w:rFonts w:ascii="Nunito" w:hAnsi="Nunito"/>
          <w:lang w:val="es-PE"/>
        </w:rPr>
        <w:t>Se encuentren en una posición de conflicto de intereses.</w:t>
      </w:r>
    </w:p>
    <w:p w:rsidRPr="00782589" w:rsidR="001D1455" w:rsidP="00DC0883" w:rsidRDefault="001D1455" w14:paraId="3DF813C3" w14:textId="77777777">
      <w:pPr>
        <w:pStyle w:val="Textoindependiente"/>
        <w:numPr>
          <w:ilvl w:val="0"/>
          <w:numId w:val="17"/>
        </w:numPr>
        <w:spacing w:line="360" w:lineRule="auto"/>
        <w:jc w:val="both"/>
        <w:rPr>
          <w:rFonts w:ascii="Nunito" w:hAnsi="Nunito"/>
          <w:lang w:val="es-PE"/>
        </w:rPr>
      </w:pPr>
      <w:r w:rsidRPr="00782589">
        <w:rPr>
          <w:rFonts w:ascii="Nunito" w:hAnsi="Nunito"/>
          <w:lang w:val="es-PE"/>
        </w:rPr>
        <w:t>Sean culpables de tergiversación al proporcionar la información exigida por el poder adjudicador como condición para participar en el procedimiento de adjudicación, o no proporcionen esta información.</w:t>
      </w:r>
    </w:p>
    <w:p w:rsidRPr="00782589" w:rsidR="001D1455" w:rsidP="001D1455" w:rsidRDefault="001D1455" w14:paraId="711AFBD9" w14:textId="77777777">
      <w:pPr>
        <w:pStyle w:val="Sinespaciado"/>
        <w:rPr>
          <w:rFonts w:ascii="Nunito" w:hAnsi="Nunito"/>
          <w:lang w:val="es-PE"/>
        </w:rPr>
      </w:pPr>
    </w:p>
    <w:p w:rsidRPr="00782589" w:rsidR="001D1455" w:rsidP="001D1455" w:rsidRDefault="001D1455" w14:paraId="333CB622" w14:textId="77777777">
      <w:pPr>
        <w:pStyle w:val="Textoindependiente"/>
        <w:spacing w:line="360" w:lineRule="auto"/>
        <w:jc w:val="both"/>
        <w:rPr>
          <w:rFonts w:ascii="Nunito" w:hAnsi="Nunito"/>
          <w:lang w:val="es-PE"/>
        </w:rPr>
      </w:pPr>
      <w:r w:rsidRPr="00782589">
        <w:rPr>
          <w:rFonts w:ascii="Nunito" w:hAnsi="Nunito"/>
          <w:b/>
          <w:bCs/>
          <w:lang w:val="es-PE"/>
        </w:rPr>
        <w:t>Declaración de Cumplimiento:</w:t>
      </w:r>
    </w:p>
    <w:p w:rsidRPr="00782589" w:rsidR="001D1455" w:rsidP="001D1455" w:rsidRDefault="001D1455" w14:paraId="3B240B65" w14:textId="77777777">
      <w:pPr>
        <w:pStyle w:val="Textoindependiente"/>
        <w:spacing w:line="360" w:lineRule="auto"/>
        <w:jc w:val="both"/>
        <w:rPr>
          <w:rFonts w:ascii="Nunito" w:hAnsi="Nunito"/>
          <w:lang w:val="es-PE"/>
        </w:rPr>
      </w:pPr>
      <w:r w:rsidRPr="00782589">
        <w:rPr>
          <w:rFonts w:ascii="Nunito" w:hAnsi="Nunito"/>
          <w:lang w:val="es-PE"/>
        </w:rPr>
        <w:t xml:space="preserve">Al presentar el documento de participación, pliego de la licitación, debidamente rubricado y firmado, los ofertantes confirman que no están en ninguna de las situaciones anteriormente descritas y aceptan enviar a la Federación Handicap International, en un plazo de tres (3) días hábiles después de la recepción de alguna solicitud, los documentos que la Federación Handicap </w:t>
      </w:r>
      <w:r w:rsidRPr="00782589">
        <w:rPr>
          <w:rFonts w:ascii="Nunito" w:hAnsi="Nunito"/>
          <w:lang w:val="es-PE"/>
        </w:rPr>
        <w:t>International considere necesarios.</w:t>
      </w:r>
    </w:p>
    <w:p w:rsidRPr="00782589" w:rsidR="001D1455" w:rsidP="001D1455" w:rsidRDefault="001D1455" w14:paraId="70D601BF" w14:textId="77777777">
      <w:pPr>
        <w:pStyle w:val="Sinespaciado"/>
        <w:rPr>
          <w:rFonts w:ascii="Nunito" w:hAnsi="Nunito"/>
          <w:lang w:val="es-PE"/>
        </w:rPr>
      </w:pPr>
    </w:p>
    <w:p w:rsidRPr="00782589" w:rsidR="001D1455" w:rsidP="001D1455" w:rsidRDefault="001D1455" w14:paraId="5D0DF758" w14:textId="77777777">
      <w:pPr>
        <w:pStyle w:val="Textoindependiente"/>
        <w:spacing w:line="360" w:lineRule="auto"/>
        <w:jc w:val="both"/>
        <w:rPr>
          <w:rFonts w:ascii="Nunito" w:hAnsi="Nunito"/>
          <w:lang w:val="es-PE"/>
        </w:rPr>
      </w:pPr>
      <w:r w:rsidRPr="00782589">
        <w:rPr>
          <w:rFonts w:ascii="Nunito" w:hAnsi="Nunito"/>
          <w:b/>
          <w:bCs/>
          <w:lang w:val="es-PE"/>
        </w:rPr>
        <w:t>Subcontratación:</w:t>
      </w:r>
    </w:p>
    <w:p w:rsidRPr="00782589" w:rsidR="001D1455" w:rsidP="001D1455" w:rsidRDefault="001D1455" w14:paraId="7BD6C7A7" w14:textId="77777777">
      <w:pPr>
        <w:pStyle w:val="Textoindependiente"/>
        <w:spacing w:line="360" w:lineRule="auto"/>
        <w:jc w:val="both"/>
        <w:rPr>
          <w:rFonts w:ascii="Nunito" w:hAnsi="Nunito"/>
          <w:lang w:val="es-PE"/>
        </w:rPr>
      </w:pPr>
      <w:r w:rsidRPr="00782589">
        <w:rPr>
          <w:rFonts w:ascii="Nunito" w:hAnsi="Nunito"/>
          <w:lang w:val="es-PE"/>
        </w:rPr>
        <w:t>Si los solicitantes o licitadores tienen previsto trabajar con subcontratistas, se comprometen a:</w:t>
      </w:r>
    </w:p>
    <w:p w:rsidRPr="00782589" w:rsidR="001D1455" w:rsidP="00DC0883" w:rsidRDefault="001D1455" w14:paraId="79B645F4" w14:textId="77777777">
      <w:pPr>
        <w:pStyle w:val="Textoindependiente"/>
        <w:numPr>
          <w:ilvl w:val="0"/>
          <w:numId w:val="18"/>
        </w:numPr>
        <w:spacing w:line="360" w:lineRule="auto"/>
        <w:jc w:val="both"/>
        <w:rPr>
          <w:rFonts w:ascii="Nunito" w:hAnsi="Nunito"/>
          <w:lang w:val="es-PE"/>
        </w:rPr>
      </w:pPr>
      <w:r w:rsidRPr="00782589">
        <w:rPr>
          <w:rFonts w:ascii="Nunito" w:hAnsi="Nunito"/>
          <w:lang w:val="es-PE"/>
        </w:rPr>
        <w:t>Proporcionar a la Federación Handicap International la lista de aquellos servicios que tienen previsto subcontratar.</w:t>
      </w:r>
    </w:p>
    <w:p w:rsidRPr="00782589" w:rsidR="001D1455" w:rsidP="00DC0883" w:rsidRDefault="001D1455" w14:paraId="60A69E3F" w14:textId="77777777">
      <w:pPr>
        <w:pStyle w:val="Textoindependiente"/>
        <w:numPr>
          <w:ilvl w:val="0"/>
          <w:numId w:val="18"/>
        </w:numPr>
        <w:spacing w:line="360" w:lineRule="auto"/>
        <w:jc w:val="both"/>
        <w:rPr>
          <w:rFonts w:ascii="Nunito" w:hAnsi="Nunito"/>
          <w:lang w:val="es-PE"/>
        </w:rPr>
      </w:pPr>
      <w:r w:rsidRPr="00782589">
        <w:rPr>
          <w:rFonts w:ascii="Nunito" w:hAnsi="Nunito"/>
          <w:lang w:val="es-PE"/>
        </w:rPr>
        <w:t>Obtener el acuerdo formal de la Federación Handicap International sobre la elección de posibles subcontratistas.</w:t>
      </w:r>
    </w:p>
    <w:p w:rsidRPr="00782589" w:rsidR="001D1455" w:rsidP="00DC0883" w:rsidRDefault="001D1455" w14:paraId="7311B36C" w14:textId="77777777">
      <w:pPr>
        <w:pStyle w:val="Textoindependiente"/>
        <w:numPr>
          <w:ilvl w:val="0"/>
          <w:numId w:val="18"/>
        </w:numPr>
        <w:spacing w:line="360" w:lineRule="auto"/>
        <w:jc w:val="both"/>
        <w:rPr>
          <w:rFonts w:ascii="Nunito" w:hAnsi="Nunito"/>
          <w:lang w:val="es-PE"/>
        </w:rPr>
      </w:pPr>
      <w:r w:rsidRPr="00782589">
        <w:rPr>
          <w:rFonts w:ascii="Nunito" w:hAnsi="Nunito"/>
          <w:lang w:val="es-PE"/>
        </w:rPr>
        <w:t>Obtener el acuerdo de la Federación Handicap International sobre las condiciones de pago de estos subcontratistas.</w:t>
      </w:r>
    </w:p>
    <w:p w:rsidRPr="00782589" w:rsidR="001D1455" w:rsidP="00DC0883" w:rsidRDefault="001D1455" w14:paraId="091D1C97" w14:textId="77777777">
      <w:pPr>
        <w:pStyle w:val="Textoindependiente"/>
        <w:numPr>
          <w:ilvl w:val="0"/>
          <w:numId w:val="18"/>
        </w:numPr>
        <w:spacing w:line="360" w:lineRule="auto"/>
        <w:jc w:val="both"/>
        <w:rPr>
          <w:rFonts w:ascii="Nunito" w:hAnsi="Nunito"/>
          <w:lang w:val="es-PE"/>
        </w:rPr>
      </w:pPr>
      <w:r w:rsidRPr="00782589">
        <w:rPr>
          <w:rFonts w:ascii="Nunito" w:hAnsi="Nunito"/>
          <w:lang w:val="es-PE"/>
        </w:rPr>
        <w:t>Enviar a la Federación Handicap International sus contratos con subcontratistas previa solicitud.</w:t>
      </w:r>
    </w:p>
    <w:p w:rsidRPr="00782589" w:rsidR="001D1455" w:rsidP="001D1455" w:rsidRDefault="001D1455" w14:paraId="3CDE8521" w14:textId="77777777">
      <w:pPr>
        <w:pStyle w:val="Sinespaciado"/>
        <w:rPr>
          <w:rFonts w:ascii="Nunito" w:hAnsi="Nunito"/>
          <w:lang w:val="es-PE"/>
        </w:rPr>
      </w:pPr>
    </w:p>
    <w:p w:rsidRPr="00782589" w:rsidR="001D1455" w:rsidP="001D1455" w:rsidRDefault="001D1455" w14:paraId="3FA60646" w14:textId="51237B83">
      <w:pPr>
        <w:pStyle w:val="Textoindependiente"/>
        <w:spacing w:before="2"/>
        <w:jc w:val="both"/>
        <w:rPr>
          <w:rFonts w:ascii="Nunito" w:hAnsi="Nunito"/>
          <w:sz w:val="18"/>
        </w:rPr>
      </w:pPr>
      <w:r>
        <w:rPr>
          <w:rFonts w:ascii="Nunito" w:hAnsi="Nunito"/>
          <w:noProof/>
        </w:rPr>
        <mc:AlternateContent>
          <mc:Choice Requires="wps">
            <w:drawing>
              <wp:anchor distT="0" distB="0" distL="0" distR="0" simplePos="0" relativeHeight="251658242" behindDoc="1" locked="0" layoutInCell="1" allowOverlap="1" wp14:anchorId="3D35B1AE" wp14:editId="7DD435DE">
                <wp:simplePos x="0" y="0"/>
                <wp:positionH relativeFrom="page">
                  <wp:posOffset>1056640</wp:posOffset>
                </wp:positionH>
                <wp:positionV relativeFrom="paragraph">
                  <wp:posOffset>160655</wp:posOffset>
                </wp:positionV>
                <wp:extent cx="5676900" cy="268605"/>
                <wp:effectExtent l="0" t="0" r="0" b="0"/>
                <wp:wrapTopAndBottom/>
                <wp:docPr id="2009972050"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268605"/>
                        </a:xfrm>
                        <a:prstGeom prst="rect">
                          <a:avLst/>
                        </a:prstGeom>
                        <a:solidFill>
                          <a:schemeClr val="accent5">
                            <a:lumMod val="20000"/>
                            <a:lumOff val="80000"/>
                          </a:schemeClr>
                        </a:solidFill>
                        <a:ln w="6096">
                          <a:solidFill>
                            <a:srgbClr val="000000"/>
                          </a:solidFill>
                          <a:miter lim="800000"/>
                          <a:headEnd/>
                          <a:tailEnd/>
                        </a:ln>
                      </wps:spPr>
                      <wps:txbx>
                        <w:txbxContent>
                          <w:p w:rsidR="001D1455" w:rsidP="001D1455" w:rsidRDefault="001D1455" w14:paraId="0949C2A1" w14:textId="77777777">
                            <w:pPr>
                              <w:spacing w:before="18"/>
                              <w:ind w:left="108"/>
                              <w:rPr>
                                <w:rFonts w:ascii="Arial" w:hAnsi="Arial"/>
                                <w:b/>
                                <w:sz w:val="28"/>
                              </w:rPr>
                            </w:pPr>
                            <w:r>
                              <w:rPr>
                                <w:rFonts w:ascii="Arial" w:hAnsi="Arial"/>
                                <w:b/>
                                <w:sz w:val="28"/>
                              </w:rPr>
                              <w:t>6.</w:t>
                            </w:r>
                            <w:r>
                              <w:rPr>
                                <w:rFonts w:ascii="Arial" w:hAnsi="Arial"/>
                                <w:b/>
                                <w:spacing w:val="42"/>
                                <w:sz w:val="28"/>
                              </w:rPr>
                              <w:t xml:space="preserve"> </w:t>
                            </w:r>
                            <w:r>
                              <w:rPr>
                                <w:rFonts w:ascii="Arial" w:hAnsi="Arial"/>
                                <w:b/>
                                <w:sz w:val="28"/>
                              </w:rPr>
                              <w:t>Procedimiento</w:t>
                            </w:r>
                            <w:r>
                              <w:rPr>
                                <w:rFonts w:ascii="Arial" w:hAnsi="Arial"/>
                                <w:b/>
                                <w:spacing w:val="-5"/>
                                <w:sz w:val="28"/>
                              </w:rPr>
                              <w:t xml:space="preserve"> </w:t>
                            </w:r>
                            <w:r>
                              <w:rPr>
                                <w:rFonts w:ascii="Arial" w:hAnsi="Arial"/>
                                <w:b/>
                                <w:sz w:val="28"/>
                              </w:rPr>
                              <w:t>de</w:t>
                            </w:r>
                            <w:r>
                              <w:rPr>
                                <w:rFonts w:ascii="Arial" w:hAnsi="Arial"/>
                                <w:b/>
                                <w:spacing w:val="-7"/>
                                <w:sz w:val="28"/>
                              </w:rPr>
                              <w:t xml:space="preserve"> </w:t>
                            </w:r>
                            <w:r>
                              <w:rPr>
                                <w:rFonts w:ascii="Arial" w:hAnsi="Arial"/>
                                <w:b/>
                                <w:sz w:val="28"/>
                              </w:rPr>
                              <w:t>participación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56077797">
              <v:shape id="Cuadro de texto 4" style="position:absolute;left:0;text-align:left;margin-left:83.2pt;margin-top:12.65pt;width:447pt;height:21.15pt;z-index:-25165823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31" fillcolor="#daeef3 [664]" strokeweight=".48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" w14:anchorId="3D35B1AE">
                <v:textbox inset="0,0,0,0">
                  <w:txbxContent>
                    <w:p w:rsidR="001D1455" w:rsidP="001D1455" w:rsidRDefault="001D1455" w14:paraId="51F48E71" w14:textId="77777777">
                      <w:pPr>
                        <w:spacing w:before="18"/>
                        <w:ind w:left="108"/>
                        <w:rPr>
                          <w:rFonts w:ascii="Arial" w:hAnsi="Arial"/>
                          <w:b/>
                          <w:sz w:val="28"/>
                        </w:rPr>
                      </w:pPr>
                      <w:r>
                        <w:rPr>
                          <w:rFonts w:ascii="Arial" w:hAnsi="Arial"/>
                          <w:b/>
                          <w:sz w:val="28"/>
                        </w:rPr>
                        <w:t>6.</w:t>
                      </w:r>
                      <w:r>
                        <w:rPr>
                          <w:rFonts w:ascii="Arial" w:hAnsi="Arial"/>
                          <w:b/>
                          <w:spacing w:val="42"/>
                          <w:sz w:val="28"/>
                        </w:rPr>
                        <w:t xml:space="preserve"> </w:t>
                      </w:r>
                      <w:r>
                        <w:rPr>
                          <w:rFonts w:ascii="Arial" w:hAnsi="Arial"/>
                          <w:b/>
                          <w:sz w:val="28"/>
                        </w:rPr>
                        <w:t>Procedimiento</w:t>
                      </w:r>
                      <w:r>
                        <w:rPr>
                          <w:rFonts w:ascii="Arial" w:hAnsi="Arial"/>
                          <w:b/>
                          <w:spacing w:val="-5"/>
                          <w:sz w:val="28"/>
                        </w:rPr>
                        <w:t xml:space="preserve"> </w:t>
                      </w:r>
                      <w:r>
                        <w:rPr>
                          <w:rFonts w:ascii="Arial" w:hAnsi="Arial"/>
                          <w:b/>
                          <w:sz w:val="28"/>
                        </w:rPr>
                        <w:t>de</w:t>
                      </w:r>
                      <w:r>
                        <w:rPr>
                          <w:rFonts w:ascii="Arial" w:hAnsi="Arial"/>
                          <w:b/>
                          <w:spacing w:val="-7"/>
                          <w:sz w:val="28"/>
                        </w:rPr>
                        <w:t xml:space="preserve"> </w:t>
                      </w:r>
                      <w:r>
                        <w:rPr>
                          <w:rFonts w:ascii="Arial" w:hAnsi="Arial"/>
                          <w:b/>
                          <w:sz w:val="28"/>
                        </w:rPr>
                        <w:t>participación</w:t>
                      </w:r>
                    </w:p>
                  </w:txbxContent>
                </v:textbox>
                <w10:wrap type="topAndBottom" anchorx="page"/>
              </v:shape>
            </w:pict>
          </mc:Fallback>
        </mc:AlternateContent>
      </w:r>
    </w:p>
    <w:p w:rsidRPr="00782589" w:rsidR="001D1455" w:rsidP="001D1455" w:rsidRDefault="001D1455" w14:paraId="5F4B899D" w14:textId="77777777">
      <w:pPr>
        <w:pStyle w:val="Textoindependiente"/>
        <w:spacing w:before="8"/>
        <w:jc w:val="both"/>
        <w:rPr>
          <w:rFonts w:ascii="Nunito" w:hAnsi="Nunito"/>
          <w:sz w:val="28"/>
        </w:rPr>
      </w:pPr>
    </w:p>
    <w:p w:rsidRPr="00782589" w:rsidR="001D1455" w:rsidP="001D1455" w:rsidRDefault="001D1455" w14:paraId="6FEB323C" w14:textId="77777777">
      <w:pPr>
        <w:pStyle w:val="Textoindependiente"/>
        <w:spacing w:line="360" w:lineRule="auto"/>
        <w:jc w:val="both"/>
        <w:rPr>
          <w:rFonts w:ascii="Nunito" w:hAnsi="Nunito"/>
          <w:b/>
          <w:bCs/>
          <w:lang w:val="es-PE"/>
        </w:rPr>
      </w:pPr>
      <w:r w:rsidRPr="00782589">
        <w:rPr>
          <w:rFonts w:ascii="Nunito" w:hAnsi="Nunito"/>
          <w:b/>
          <w:bCs/>
          <w:lang w:val="es-PE"/>
        </w:rPr>
        <w:t>Solicitud de Documentos de Participación:</w:t>
      </w:r>
    </w:p>
    <w:p w:rsidRPr="00782589" w:rsidR="001D1455" w:rsidP="001D1455" w:rsidRDefault="001D1455" w14:paraId="2CF31EB6" w14:textId="77777777">
      <w:pPr>
        <w:pStyle w:val="Textoindependiente"/>
        <w:spacing w:line="360" w:lineRule="auto"/>
        <w:jc w:val="both"/>
        <w:rPr>
          <w:rFonts w:ascii="Nunito" w:hAnsi="Nunito"/>
          <w:lang w:val="es-PE"/>
        </w:rPr>
      </w:pPr>
      <w:r w:rsidRPr="00782589">
        <w:rPr>
          <w:rFonts w:ascii="Nunito" w:hAnsi="Nunito"/>
          <w:lang w:val="es-PE"/>
        </w:rPr>
        <w:t xml:space="preserve">Las empresas interesadas podrán recibir los expedientes de candidatura por correo electrónico solicitándolos a la unidad de compras de HI a través del correo: </w:t>
      </w:r>
      <w:r w:rsidRPr="00FE7DB7">
        <w:rPr>
          <w:rFonts w:ascii="Nunito" w:hAnsi="Nunito"/>
          <w:lang w:val="es-PE"/>
        </w:rPr>
        <w:t>r.delgado@hi.org</w:t>
      </w:r>
    </w:p>
    <w:p w:rsidRPr="00782589" w:rsidR="001D1455" w:rsidP="001D1455" w:rsidRDefault="001D1455" w14:paraId="05EDE9C9" w14:textId="77777777">
      <w:pPr>
        <w:pStyle w:val="Sinespaciado"/>
        <w:rPr>
          <w:rFonts w:ascii="Nunito" w:hAnsi="Nunito"/>
          <w:lang w:val="es-PE"/>
        </w:rPr>
      </w:pPr>
    </w:p>
    <w:p w:rsidRPr="00782589" w:rsidR="001D1455" w:rsidP="001D1455" w:rsidRDefault="001D1455" w14:paraId="132E8A4E" w14:textId="77777777" w14:noSpellErr="1">
      <w:pPr>
        <w:pStyle w:val="Textoindependiente"/>
        <w:spacing w:line="360" w:lineRule="auto"/>
        <w:jc w:val="both"/>
        <w:rPr>
          <w:rFonts w:ascii="Nunito" w:hAnsi="Nunito"/>
          <w:lang w:val="es-PE"/>
        </w:rPr>
      </w:pPr>
      <w:r w:rsidRPr="6ACC8669" w:rsidR="001D1455">
        <w:rPr>
          <w:rFonts w:ascii="Nunito" w:hAnsi="Nunito"/>
          <w:b w:val="1"/>
          <w:bCs w:val="1"/>
          <w:lang w:val="es-PE"/>
        </w:rPr>
        <w:t>Composición del Archivo de Licitación:</w:t>
      </w:r>
    </w:p>
    <w:p w:rsidRPr="00782589" w:rsidR="001D1455" w:rsidP="001D1455" w:rsidRDefault="001D1455" w14:paraId="7B7C9458" w14:textId="77BD9BDB">
      <w:pPr>
        <w:pStyle w:val="Textoindependiente"/>
        <w:spacing w:line="360" w:lineRule="auto"/>
        <w:jc w:val="both"/>
        <w:rPr>
          <w:rFonts w:ascii="Nunito" w:hAnsi="Nunito"/>
          <w:lang w:val="es-PE"/>
        </w:rPr>
      </w:pPr>
      <w:r w:rsidRPr="6ACC8669" w:rsidR="001D1455">
        <w:rPr>
          <w:rFonts w:ascii="Nunito" w:hAnsi="Nunito"/>
          <w:lang w:val="es-PE"/>
        </w:rPr>
        <w:t>El archivo de licitación está compuesto por los siguientes documentos</w:t>
      </w:r>
      <w:r w:rsidRPr="6ACC8669" w:rsidR="796D69EC">
        <w:rPr>
          <w:rFonts w:ascii="Nunito" w:hAnsi="Nunito"/>
          <w:lang w:val="es-PE"/>
        </w:rPr>
        <w:t xml:space="preserve"> </w:t>
      </w:r>
      <w:r w:rsidRPr="6ACC8669" w:rsidR="5EEE8C75">
        <w:rPr>
          <w:rFonts w:ascii="Nunito" w:hAnsi="Nunito"/>
          <w:lang w:val="es-PE"/>
        </w:rPr>
        <w:t xml:space="preserve">obligatorios y </w:t>
      </w:r>
      <w:r w:rsidRPr="6ACC8669" w:rsidR="796D69EC">
        <w:rPr>
          <w:rFonts w:ascii="Nunito" w:hAnsi="Nunito"/>
          <w:lang w:val="es-PE"/>
        </w:rPr>
        <w:t xml:space="preserve"> </w:t>
      </w:r>
      <w:r w:rsidRPr="6ACC8669" w:rsidR="6F6D2EE4">
        <w:rPr>
          <w:rFonts w:ascii="Nunito" w:hAnsi="Nunito"/>
          <w:lang w:val="es-PE"/>
        </w:rPr>
        <w:t>anexos</w:t>
      </w:r>
    </w:p>
    <w:p w:rsidRPr="00782589" w:rsidR="001D1455" w:rsidP="00DC0883" w:rsidRDefault="001D1455" w14:paraId="7553F524" w14:textId="6632648D">
      <w:pPr>
        <w:pStyle w:val="Textoindependiente"/>
        <w:numPr>
          <w:ilvl w:val="0"/>
          <w:numId w:val="19"/>
        </w:numPr>
        <w:spacing w:line="360" w:lineRule="auto"/>
        <w:jc w:val="both"/>
        <w:rPr>
          <w:rFonts w:ascii="Nunito" w:hAnsi="Nunito"/>
          <w:lang w:val="es-PE"/>
        </w:rPr>
      </w:pPr>
      <w:r w:rsidRPr="6ACC8669" w:rsidR="001D1455">
        <w:rPr>
          <w:rFonts w:ascii="Nunito" w:hAnsi="Nunito"/>
          <w:lang w:val="es-PE"/>
        </w:rPr>
        <w:t>Documento de participación - Pliego de licitación</w:t>
      </w:r>
      <w:r w:rsidRPr="6ACC8669" w:rsidR="64049588">
        <w:rPr>
          <w:rFonts w:ascii="Nunito" w:hAnsi="Nunito"/>
          <w:lang w:val="es-PE"/>
        </w:rPr>
        <w:t xml:space="preserve"> /</w:t>
      </w:r>
      <w:r w:rsidRPr="6ACC8669" w:rsidR="6568E7DB">
        <w:rPr>
          <w:rFonts w:ascii="Nunito" w:hAnsi="Nunito"/>
          <w:lang w:val="es-PE"/>
        </w:rPr>
        <w:t xml:space="preserve"> Obligatorio</w:t>
      </w:r>
    </w:p>
    <w:p w:rsidRPr="00782589" w:rsidR="001D1455" w:rsidP="00DC0883" w:rsidRDefault="001D1455" w14:paraId="30F06BFA" w14:textId="4E65F1FE">
      <w:pPr>
        <w:pStyle w:val="Textoindependiente"/>
        <w:numPr>
          <w:ilvl w:val="0"/>
          <w:numId w:val="19"/>
        </w:numPr>
        <w:spacing w:line="360" w:lineRule="auto"/>
        <w:jc w:val="both"/>
        <w:rPr>
          <w:rFonts w:ascii="Nunito" w:hAnsi="Nunito"/>
          <w:lang w:val="es-PE"/>
        </w:rPr>
      </w:pPr>
      <w:r w:rsidRPr="6ACC8669" w:rsidR="001D1455">
        <w:rPr>
          <w:rFonts w:ascii="Nunito" w:hAnsi="Nunito"/>
          <w:lang w:val="es-PE"/>
        </w:rPr>
        <w:t>Formulario de identificación del licitador</w:t>
      </w:r>
      <w:r w:rsidRPr="6ACC8669" w:rsidR="349854E9">
        <w:rPr>
          <w:rFonts w:ascii="Nunito" w:hAnsi="Nunito"/>
          <w:lang w:val="es-PE"/>
        </w:rPr>
        <w:t xml:space="preserve"> / Obligatorio</w:t>
      </w:r>
    </w:p>
    <w:p w:rsidRPr="00782589" w:rsidR="001D1455" w:rsidP="00DC0883" w:rsidRDefault="001D1455" w14:paraId="126B2014" w14:textId="3A5FC56C">
      <w:pPr>
        <w:pStyle w:val="Textoindependiente"/>
        <w:numPr>
          <w:ilvl w:val="0"/>
          <w:numId w:val="19"/>
        </w:numPr>
        <w:spacing w:line="360" w:lineRule="auto"/>
        <w:jc w:val="both"/>
        <w:rPr>
          <w:rFonts w:ascii="Nunito" w:hAnsi="Nunito"/>
          <w:lang w:val="es-PE"/>
        </w:rPr>
      </w:pPr>
      <w:r w:rsidRPr="6ACC8669" w:rsidR="001D1455">
        <w:rPr>
          <w:rFonts w:ascii="Nunito" w:hAnsi="Nunito"/>
          <w:lang w:val="es-PE"/>
        </w:rPr>
        <w:t>Buenas prácticas comerciales</w:t>
      </w:r>
      <w:r w:rsidRPr="6ACC8669" w:rsidR="70CFCB56">
        <w:rPr>
          <w:rFonts w:ascii="Nunito" w:hAnsi="Nunito"/>
          <w:lang w:val="es-PE"/>
        </w:rPr>
        <w:t xml:space="preserve"> / Obligatorio</w:t>
      </w:r>
    </w:p>
    <w:p w:rsidR="001D1455" w:rsidP="6ACC8669" w:rsidRDefault="001D1455" w14:paraId="1C66331C" w14:textId="7DA9E793">
      <w:pPr>
        <w:pStyle w:val="Textoindependiente"/>
        <w:numPr>
          <w:ilvl w:val="0"/>
          <w:numId w:val="19"/>
        </w:numPr>
        <w:spacing w:line="360" w:lineRule="auto"/>
        <w:jc w:val="both"/>
        <w:rPr>
          <w:rFonts w:ascii="Nunito" w:hAnsi="Nunito"/>
          <w:lang w:val="es-PE"/>
        </w:rPr>
      </w:pPr>
      <w:r w:rsidRPr="6ACC8669" w:rsidR="001D1455">
        <w:rPr>
          <w:rFonts w:ascii="Nunito" w:hAnsi="Nunito"/>
          <w:lang w:val="es-PE"/>
        </w:rPr>
        <w:t>Formato de solicitud de cotización (oferta económica)</w:t>
      </w:r>
      <w:r w:rsidRPr="6ACC8669" w:rsidR="17DDA860">
        <w:rPr>
          <w:rFonts w:ascii="Nunito" w:hAnsi="Nunito"/>
          <w:lang w:val="es-PE"/>
        </w:rPr>
        <w:t xml:space="preserve"> </w:t>
      </w:r>
      <w:r w:rsidRPr="6ACC8669" w:rsidR="01145275">
        <w:rPr>
          <w:rFonts w:ascii="Nunito" w:hAnsi="Nunito"/>
          <w:lang w:val="es-PE"/>
        </w:rPr>
        <w:t xml:space="preserve">/ Obligatorio </w:t>
      </w:r>
      <w:r w:rsidRPr="6ACC8669" w:rsidR="17DDA860">
        <w:rPr>
          <w:rFonts w:ascii="Nunito" w:hAnsi="Nunito"/>
          <w:lang w:val="es-PE"/>
        </w:rPr>
        <w:t xml:space="preserve">contiene </w:t>
      </w:r>
      <w:r w:rsidRPr="6ACC8669" w:rsidR="001D1455">
        <w:rPr>
          <w:rFonts w:ascii="Nunito" w:hAnsi="Nunito"/>
          <w:lang w:val="es-PE"/>
        </w:rPr>
        <w:t>Anexo A: Imágenes de referencia de las prendas</w:t>
      </w:r>
      <w:r w:rsidRPr="6ACC8669" w:rsidR="0585E952">
        <w:rPr>
          <w:rFonts w:ascii="Nunito" w:hAnsi="Nunito"/>
          <w:lang w:val="es-PE"/>
        </w:rPr>
        <w:t xml:space="preserve"> y </w:t>
      </w:r>
      <w:r w:rsidRPr="6ACC8669" w:rsidR="001D1455">
        <w:rPr>
          <w:rFonts w:ascii="Nunito" w:hAnsi="Nunito"/>
          <w:lang w:val="es-PE"/>
        </w:rPr>
        <w:t>Anexo B: Tabla de colores</w:t>
      </w:r>
      <w:r w:rsidRPr="6ACC8669" w:rsidR="31E33D7A">
        <w:rPr>
          <w:rFonts w:ascii="Nunito" w:hAnsi="Nunito"/>
          <w:lang w:val="es-PE"/>
        </w:rPr>
        <w:t xml:space="preserve"> </w:t>
      </w:r>
    </w:p>
    <w:p w:rsidRPr="00782589" w:rsidR="001D1455" w:rsidP="00DC0883" w:rsidRDefault="001D1455" w14:paraId="08F439EC" w14:textId="77777777" w14:noSpellErr="1">
      <w:pPr>
        <w:pStyle w:val="Textoindependiente"/>
        <w:numPr>
          <w:ilvl w:val="0"/>
          <w:numId w:val="19"/>
        </w:numPr>
        <w:spacing w:line="360" w:lineRule="auto"/>
        <w:jc w:val="both"/>
        <w:rPr>
          <w:rFonts w:ascii="Nunito" w:hAnsi="Nunito"/>
          <w:lang w:val="es-PE"/>
        </w:rPr>
      </w:pPr>
      <w:r w:rsidRPr="6ACC8669" w:rsidR="001D1455">
        <w:rPr>
          <w:rFonts w:ascii="Nunito" w:hAnsi="Nunito"/>
          <w:lang w:val="es-PE"/>
        </w:rPr>
        <w:t>Artes: Logos HI y logos de donantes</w:t>
      </w:r>
    </w:p>
    <w:p w:rsidRPr="00782589" w:rsidR="001D1455" w:rsidP="001D1455" w:rsidRDefault="001D1455" w14:paraId="1C5ED400" w14:textId="77777777">
      <w:pPr>
        <w:pStyle w:val="Textoindependiente"/>
        <w:spacing w:line="360" w:lineRule="auto"/>
        <w:jc w:val="both"/>
        <w:rPr>
          <w:rFonts w:ascii="Nunito" w:hAnsi="Nunito"/>
          <w:lang w:val="es-PE"/>
        </w:rPr>
      </w:pPr>
      <w:r w:rsidRPr="00782589">
        <w:rPr>
          <w:rFonts w:ascii="Nunito" w:hAnsi="Nunito"/>
          <w:b/>
          <w:bCs/>
          <w:lang w:val="es-PE"/>
        </w:rPr>
        <w:t>Solicitudes de Aclaraciones:</w:t>
      </w:r>
    </w:p>
    <w:p w:rsidRPr="00782589" w:rsidR="001D1455" w:rsidP="001D1455" w:rsidRDefault="001D1455" w14:paraId="7CF7BF7D" w14:textId="77777777">
      <w:pPr>
        <w:pStyle w:val="Textoindependiente"/>
        <w:spacing w:line="360" w:lineRule="auto"/>
        <w:jc w:val="both"/>
        <w:rPr>
          <w:rFonts w:ascii="Nunito" w:hAnsi="Nunito"/>
          <w:lang w:val="es-PE"/>
        </w:rPr>
      </w:pPr>
      <w:r w:rsidRPr="6ACC8669" w:rsidR="001D1455">
        <w:rPr>
          <w:rFonts w:ascii="Nunito" w:hAnsi="Nunito"/>
          <w:lang w:val="es-PE"/>
        </w:rPr>
        <w:t>Si HI, por su propia iniciativa o en respuesta a una solicitud de un participante, agrega o aclara información en el documento de participación, esta se enviará por escrito y se compartirá con todos los solicitantes simultáneamente.</w:t>
      </w:r>
    </w:p>
    <w:p w:rsidR="1F2B207E" w:rsidP="6ACC8669" w:rsidRDefault="1F2B207E" w14:paraId="056813E1" w14:textId="719AE77E">
      <w:pPr>
        <w:pStyle w:val="Textoindependiente"/>
        <w:numPr>
          <w:ilvl w:val="0"/>
          <w:numId w:val="20"/>
        </w:numPr>
        <w:spacing w:line="360" w:lineRule="auto"/>
        <w:jc w:val="both"/>
        <w:rPr>
          <w:rFonts w:ascii="Nunito" w:hAnsi="Nunito"/>
          <w:lang w:val="es-PE"/>
        </w:rPr>
      </w:pPr>
      <w:r w:rsidRPr="6ACC8669" w:rsidR="1F2B207E">
        <w:rPr>
          <w:rFonts w:ascii="Nunito" w:hAnsi="Nunito"/>
          <w:lang w:val="es-PE"/>
        </w:rPr>
        <w:t>13 de octubre septiembre de 2025, 09:00 (hora Colombia)</w:t>
      </w:r>
    </w:p>
    <w:p w:rsidRPr="00782589" w:rsidR="001D1455" w:rsidP="00DC0883" w:rsidRDefault="001D1455" w14:paraId="343CF00A" w14:textId="77777777">
      <w:pPr>
        <w:pStyle w:val="Textoindependiente"/>
        <w:numPr>
          <w:ilvl w:val="0"/>
          <w:numId w:val="20"/>
        </w:numPr>
        <w:spacing w:line="360" w:lineRule="auto"/>
        <w:jc w:val="both"/>
        <w:rPr>
          <w:rFonts w:ascii="Nunito" w:hAnsi="Nunito"/>
          <w:lang w:val="es-PE"/>
        </w:rPr>
      </w:pPr>
      <w:r w:rsidRPr="00782589">
        <w:rPr>
          <w:rFonts w:ascii="Nunito" w:hAnsi="Nunito"/>
          <w:lang w:val="es-PE"/>
        </w:rPr>
        <w:t xml:space="preserve">Las solicitudes deberán ser enviadas por escrito a: </w:t>
      </w:r>
      <w:r w:rsidRPr="000B7CF6">
        <w:rPr>
          <w:rFonts w:ascii="Nunito" w:hAnsi="Nunito"/>
          <w:b/>
          <w:bCs/>
          <w:u w:val="single"/>
          <w:lang w:val="es-PE"/>
        </w:rPr>
        <w:t>r.delgado@hi.org (Raúl Delgado).</w:t>
      </w:r>
    </w:p>
    <w:p w:rsidRPr="00782589" w:rsidR="001D1455" w:rsidP="00DC0883" w:rsidRDefault="001D1455" w14:paraId="20D1868D" w14:textId="77777777">
      <w:pPr>
        <w:pStyle w:val="Textoindependiente"/>
        <w:numPr>
          <w:ilvl w:val="0"/>
          <w:numId w:val="20"/>
        </w:numPr>
        <w:spacing w:line="360" w:lineRule="auto"/>
        <w:jc w:val="both"/>
        <w:rPr>
          <w:rFonts w:ascii="Nunito" w:hAnsi="Nunito"/>
          <w:lang w:val="es-PE"/>
        </w:rPr>
      </w:pPr>
      <w:r w:rsidRPr="00782589">
        <w:rPr>
          <w:rFonts w:ascii="Nunito" w:hAnsi="Nunito"/>
          <w:lang w:val="es-PE"/>
        </w:rPr>
        <w:t>Las respuestas se enviarán por escrito a todos los participantes al mismo tiempo. Este horario puede ser modificado por HI si es necesario.</w:t>
      </w:r>
    </w:p>
    <w:p w:rsidRPr="00782589" w:rsidR="001D1455" w:rsidP="001D1455" w:rsidRDefault="001D1455" w14:paraId="21239DAD" w14:textId="77777777" w14:noSpellErr="1">
      <w:pPr>
        <w:pStyle w:val="Textoindependiente"/>
        <w:spacing w:line="360" w:lineRule="auto"/>
        <w:jc w:val="both"/>
        <w:rPr>
          <w:rFonts w:ascii="Nunito" w:hAnsi="Nunito"/>
          <w:lang w:val="es-PE"/>
        </w:rPr>
      </w:pPr>
      <w:r w:rsidRPr="6ACC8669" w:rsidR="001D1455">
        <w:rPr>
          <w:rFonts w:ascii="Nunito" w:hAnsi="Nunito"/>
          <w:b w:val="1"/>
          <w:bCs w:val="1"/>
          <w:lang w:val="es-PE"/>
        </w:rPr>
        <w:t>Presentación de la Oferta:</w:t>
      </w:r>
    </w:p>
    <w:p w:rsidRPr="00782589" w:rsidR="001D1455" w:rsidP="001D1455" w:rsidRDefault="001D1455" w14:paraId="6E64B024" w14:textId="77777777">
      <w:pPr>
        <w:pStyle w:val="Textoindependiente"/>
        <w:spacing w:line="360" w:lineRule="auto"/>
        <w:jc w:val="both"/>
        <w:rPr>
          <w:rFonts w:ascii="Nunito" w:hAnsi="Nunito"/>
          <w:lang w:val="es-PE"/>
        </w:rPr>
      </w:pPr>
      <w:r w:rsidRPr="00782589">
        <w:rPr>
          <w:rFonts w:ascii="Nunito" w:hAnsi="Nunito"/>
          <w:lang w:val="es-PE"/>
        </w:rPr>
        <w:t>La oferta presentada deberá incluir:</w:t>
      </w:r>
    </w:p>
    <w:p w:rsidRPr="00782589" w:rsidR="001D1455" w:rsidP="00DC0883" w:rsidRDefault="001D1455" w14:paraId="27C63B0F" w14:textId="0145FA8A">
      <w:pPr>
        <w:pStyle w:val="Textoindependiente"/>
        <w:numPr>
          <w:ilvl w:val="0"/>
          <w:numId w:val="21"/>
        </w:numPr>
        <w:spacing w:line="360" w:lineRule="auto"/>
        <w:jc w:val="both"/>
        <w:rPr>
          <w:rFonts w:ascii="Nunito" w:hAnsi="Nunito"/>
          <w:lang w:val="es-PE"/>
        </w:rPr>
      </w:pPr>
      <w:r w:rsidRPr="6ACC8669" w:rsidR="001D1455">
        <w:rPr>
          <w:rFonts w:ascii="Nunito" w:hAnsi="Nunito"/>
          <w:lang w:val="es-PE"/>
        </w:rPr>
        <w:t>Documento de participación – Pliego de licitación, rubricado y firmado.</w:t>
      </w:r>
      <w:r w:rsidRPr="6ACC8669" w:rsidR="5AA5600C">
        <w:rPr>
          <w:rFonts w:ascii="Nunito" w:hAnsi="Nunito"/>
          <w:lang w:val="es-PE"/>
        </w:rPr>
        <w:t xml:space="preserve"> / Obligatorio</w:t>
      </w:r>
    </w:p>
    <w:p w:rsidRPr="00782589" w:rsidR="001D1455" w:rsidP="6ACC8669" w:rsidRDefault="001D1455" w14:paraId="7AD46A2A" w14:textId="754B84B8">
      <w:pPr>
        <w:pStyle w:val="Textoindependiente"/>
        <w:numPr>
          <w:ilvl w:val="0"/>
          <w:numId w:val="21"/>
        </w:numPr>
        <w:spacing w:line="360" w:lineRule="auto"/>
        <w:jc w:val="both"/>
        <w:rPr>
          <w:rFonts w:ascii="Nunito" w:hAnsi="Nunito"/>
          <w:lang w:val="es-PE"/>
        </w:rPr>
      </w:pPr>
      <w:r w:rsidRPr="6ACC8669" w:rsidR="001D1455">
        <w:rPr>
          <w:rFonts w:ascii="Nunito" w:hAnsi="Nunito"/>
          <w:lang w:val="es-PE"/>
        </w:rPr>
        <w:t>Formato de solicitud de cotización (oferta técnica y oferta económica) diligenciado. Si se envía en el modelo propio de la compañía, debe incluir toda la información solicitada en el formato mencionado.</w:t>
      </w:r>
      <w:r w:rsidRPr="6ACC8669" w:rsidR="001D1455">
        <w:rPr>
          <w:rFonts w:ascii="Nunito" w:hAnsi="Nunito"/>
          <w:b w:val="1"/>
          <w:bCs w:val="1"/>
          <w:lang w:val="es-PE"/>
        </w:rPr>
        <w:t xml:space="preserve"> Debe enviarse </w:t>
      </w:r>
      <w:r w:rsidRPr="6ACC8669" w:rsidR="72F4000B">
        <w:rPr>
          <w:rFonts w:ascii="Nunito" w:hAnsi="Nunito"/>
          <w:b w:val="1"/>
          <w:bCs w:val="1"/>
          <w:lang w:val="es-PE"/>
        </w:rPr>
        <w:t>en</w:t>
      </w:r>
      <w:r w:rsidRPr="6ACC8669" w:rsidR="001D1455">
        <w:rPr>
          <w:rFonts w:ascii="Nunito" w:hAnsi="Nunito"/>
          <w:b w:val="1"/>
          <w:bCs w:val="1"/>
          <w:lang w:val="es-PE"/>
        </w:rPr>
        <w:t xml:space="preserve"> PDF y con el nombre y firma de la empresa ofertante</w:t>
      </w:r>
      <w:r w:rsidRPr="6ACC8669" w:rsidR="2CD32A1C">
        <w:rPr>
          <w:rFonts w:ascii="Nunito" w:hAnsi="Nunito"/>
          <w:b w:val="1"/>
          <w:bCs w:val="1"/>
          <w:lang w:val="es-PE"/>
        </w:rPr>
        <w:t xml:space="preserve"> y </w:t>
      </w:r>
      <w:r w:rsidRPr="6ACC8669" w:rsidR="2CD32A1C">
        <w:rPr>
          <w:rFonts w:ascii="Nunito" w:hAnsi="Nunito"/>
          <w:b w:val="1"/>
          <w:bCs w:val="1"/>
          <w:lang w:val="es-PE"/>
        </w:rPr>
        <w:t>excel</w:t>
      </w:r>
      <w:r w:rsidRPr="6ACC8669" w:rsidR="2CD32A1C">
        <w:rPr>
          <w:rFonts w:ascii="Nunito" w:hAnsi="Nunito"/>
          <w:b w:val="1"/>
          <w:bCs w:val="1"/>
          <w:lang w:val="es-PE"/>
        </w:rPr>
        <w:t xml:space="preserve"> en editable para facilitar la copia de los datos para la evaluación de ofertas. </w:t>
      </w:r>
      <w:r w:rsidRPr="6ACC8669" w:rsidR="67763B0F">
        <w:rPr>
          <w:rFonts w:ascii="Nunito" w:hAnsi="Nunito"/>
          <w:lang w:val="es-PE"/>
        </w:rPr>
        <w:t>/ Obligatorio</w:t>
      </w:r>
    </w:p>
    <w:p w:rsidRPr="00782589" w:rsidR="001D1455" w:rsidP="00DC0883" w:rsidRDefault="001D1455" w14:paraId="41F9C48B" w14:textId="77777777">
      <w:pPr>
        <w:pStyle w:val="Textoindependiente"/>
        <w:numPr>
          <w:ilvl w:val="0"/>
          <w:numId w:val="21"/>
        </w:numPr>
        <w:spacing w:line="360" w:lineRule="auto"/>
        <w:jc w:val="both"/>
        <w:rPr>
          <w:rFonts w:ascii="Nunito" w:hAnsi="Nunito"/>
          <w:lang w:val="es-PE"/>
        </w:rPr>
      </w:pPr>
      <w:r w:rsidRPr="00782589">
        <w:rPr>
          <w:rFonts w:ascii="Nunito" w:hAnsi="Nunito"/>
          <w:lang w:val="es-PE"/>
        </w:rPr>
        <w:t>Tabla de medidas por cada prenda ofertada.</w:t>
      </w:r>
    </w:p>
    <w:p w:rsidRPr="00782589" w:rsidR="001D1455" w:rsidP="00DC0883" w:rsidRDefault="001D1455" w14:paraId="25F5E8EE" w14:textId="3A657580">
      <w:pPr>
        <w:pStyle w:val="Textoindependiente"/>
        <w:numPr>
          <w:ilvl w:val="0"/>
          <w:numId w:val="21"/>
        </w:numPr>
        <w:spacing w:line="360" w:lineRule="auto"/>
        <w:jc w:val="both"/>
        <w:rPr>
          <w:rFonts w:ascii="Nunito" w:hAnsi="Nunito"/>
          <w:lang w:val="es-PE"/>
        </w:rPr>
      </w:pPr>
      <w:r w:rsidRPr="6ACC8669" w:rsidR="001D1455">
        <w:rPr>
          <w:rFonts w:ascii="Nunito" w:hAnsi="Nunito"/>
          <w:lang w:val="es-PE"/>
        </w:rPr>
        <w:t>Formulario de identificación del licitador, diligenciado y firmado.</w:t>
      </w:r>
      <w:r w:rsidRPr="6ACC8669" w:rsidR="3D75D88C">
        <w:rPr>
          <w:rFonts w:ascii="Nunito" w:hAnsi="Nunito"/>
          <w:lang w:val="es-PE"/>
        </w:rPr>
        <w:t xml:space="preserve"> / Obligatorio</w:t>
      </w:r>
    </w:p>
    <w:p w:rsidRPr="00782589" w:rsidR="001D1455" w:rsidP="00DC0883" w:rsidRDefault="001D1455" w14:paraId="65F5C388" w14:textId="38590F17">
      <w:pPr>
        <w:pStyle w:val="Textoindependiente"/>
        <w:numPr>
          <w:ilvl w:val="0"/>
          <w:numId w:val="21"/>
        </w:numPr>
        <w:spacing w:line="360" w:lineRule="auto"/>
        <w:jc w:val="both"/>
        <w:rPr>
          <w:rFonts w:ascii="Nunito" w:hAnsi="Nunito"/>
          <w:lang w:val="es-PE"/>
        </w:rPr>
      </w:pPr>
      <w:r w:rsidRPr="6ACC8669" w:rsidR="001D1455">
        <w:rPr>
          <w:rFonts w:ascii="Nunito" w:hAnsi="Nunito"/>
          <w:lang w:val="es-PE"/>
        </w:rPr>
        <w:t>Buenas prácticas comerciales de HI, firmado.</w:t>
      </w:r>
      <w:r w:rsidRPr="6ACC8669" w:rsidR="584C875B">
        <w:rPr>
          <w:rFonts w:ascii="Nunito" w:hAnsi="Nunito"/>
          <w:lang w:val="es-PE"/>
        </w:rPr>
        <w:t>/ Obligatorio</w:t>
      </w:r>
    </w:p>
    <w:p w:rsidRPr="00782589" w:rsidR="001D1455" w:rsidP="00DC0883" w:rsidRDefault="001D1455" w14:paraId="205B26C7" w14:textId="6D029052">
      <w:pPr>
        <w:pStyle w:val="Textoindependiente"/>
        <w:numPr>
          <w:ilvl w:val="0"/>
          <w:numId w:val="21"/>
        </w:numPr>
        <w:spacing w:line="360" w:lineRule="auto"/>
        <w:jc w:val="both"/>
        <w:rPr>
          <w:rFonts w:ascii="Nunito" w:hAnsi="Nunito"/>
          <w:lang w:val="es-PE"/>
        </w:rPr>
      </w:pPr>
      <w:r w:rsidRPr="6ACC8669" w:rsidR="001D1455">
        <w:rPr>
          <w:rFonts w:ascii="Nunito" w:hAnsi="Nunito"/>
          <w:lang w:val="es-PE"/>
        </w:rPr>
        <w:t>Documentación legal del ofertante (Cámara de comercio, RUT, copia de cédula del Representante Legal, certificación bancaria).</w:t>
      </w:r>
      <w:r w:rsidRPr="6ACC8669" w:rsidR="22C5F752">
        <w:rPr>
          <w:rFonts w:ascii="Nunito" w:hAnsi="Nunito"/>
          <w:lang w:val="es-PE"/>
        </w:rPr>
        <w:t xml:space="preserve"> / Obligatorio</w:t>
      </w:r>
    </w:p>
    <w:p w:rsidRPr="00782589" w:rsidR="001D1455" w:rsidP="00DC0883" w:rsidRDefault="001D1455" w14:paraId="63EB691F" w14:textId="2BACB619">
      <w:pPr>
        <w:pStyle w:val="Textoindependiente"/>
        <w:numPr>
          <w:ilvl w:val="0"/>
          <w:numId w:val="21"/>
        </w:numPr>
        <w:spacing w:line="360" w:lineRule="auto"/>
        <w:jc w:val="both"/>
        <w:rPr>
          <w:rFonts w:ascii="Nunito" w:hAnsi="Nunito"/>
          <w:lang w:val="es-PE"/>
        </w:rPr>
      </w:pPr>
      <w:r w:rsidRPr="6ACC8669" w:rsidR="001D1455">
        <w:rPr>
          <w:rFonts w:ascii="Nunito" w:hAnsi="Nunito"/>
          <w:lang w:val="es-PE"/>
        </w:rPr>
        <w:t>Suministro de muestras físicas de cada prenda ofertada, según requerimiento de HI.</w:t>
      </w:r>
      <w:r w:rsidRPr="6ACC8669" w:rsidR="4B2B915F">
        <w:rPr>
          <w:rFonts w:ascii="Nunito" w:hAnsi="Nunito"/>
          <w:lang w:val="es-PE"/>
        </w:rPr>
        <w:t xml:space="preserve"> / Obligatorio</w:t>
      </w:r>
    </w:p>
    <w:p w:rsidR="6F9B457B" w:rsidP="00DC0883" w:rsidRDefault="6F9B457B" w14:paraId="4BC95D84" w14:textId="6810D4BB">
      <w:pPr>
        <w:pStyle w:val="Textoindependiente"/>
        <w:numPr>
          <w:ilvl w:val="0"/>
          <w:numId w:val="21"/>
        </w:numPr>
        <w:spacing w:line="360" w:lineRule="auto"/>
        <w:jc w:val="both"/>
        <w:rPr>
          <w:rFonts w:ascii="Times New Roman" w:hAnsi="Times New Roman" w:eastAsia="Times New Roman" w:cs="Times New Roman"/>
          <w:lang w:val="es-PE"/>
        </w:rPr>
      </w:pPr>
      <w:r w:rsidRPr="6ACC8669" w:rsidR="6F9B457B">
        <w:rPr>
          <w:rFonts w:ascii="Times New Roman" w:hAnsi="Times New Roman" w:eastAsia="Times New Roman" w:cs="Times New Roman"/>
          <w:sz w:val="24"/>
          <w:szCs w:val="24"/>
          <w:lang w:val="es-PE"/>
        </w:rPr>
        <w:t>Presentar portafolio de productos o catálogo actualizado</w:t>
      </w:r>
      <w:r w:rsidRPr="6ACC8669" w:rsidR="289E1CAA">
        <w:rPr>
          <w:rFonts w:ascii="Times New Roman" w:hAnsi="Times New Roman" w:eastAsia="Times New Roman" w:cs="Times New Roman"/>
          <w:sz w:val="24"/>
          <w:szCs w:val="24"/>
          <w:lang w:val="es-PE"/>
        </w:rPr>
        <w:t xml:space="preserve"> – No </w:t>
      </w:r>
      <w:r w:rsidRPr="6ACC8669" w:rsidR="289E1CAA">
        <w:rPr>
          <w:rFonts w:ascii="Times New Roman" w:hAnsi="Times New Roman" w:eastAsia="Times New Roman" w:cs="Times New Roman"/>
          <w:sz w:val="24"/>
          <w:szCs w:val="24"/>
          <w:lang w:val="es-PE"/>
        </w:rPr>
        <w:t>inhabilitante</w:t>
      </w:r>
    </w:p>
    <w:p w:rsidRPr="00782589" w:rsidR="001D1455" w:rsidP="001D1455" w:rsidRDefault="001D1455" w14:paraId="592CB961" w14:textId="77777777">
      <w:pPr>
        <w:pStyle w:val="Sinespaciado"/>
        <w:rPr>
          <w:rFonts w:ascii="Nunito" w:hAnsi="Nunito"/>
          <w:lang w:val="es-PE"/>
        </w:rPr>
      </w:pPr>
    </w:p>
    <w:p w:rsidR="1E32BFB1" w:rsidP="1E32BFB1" w:rsidRDefault="00342239" w14:paraId="3F076448" w14:textId="518469B7">
      <w:pPr>
        <w:pStyle w:val="Sinespaciado"/>
        <w:rPr>
          <w:rFonts w:ascii="Nunito" w:hAnsi="Nunito"/>
        </w:rPr>
      </w:pPr>
      <w:r w:rsidRPr="00342239">
        <w:rPr>
          <w:rFonts w:ascii="Nunito" w:hAnsi="Nunito"/>
          <w:b/>
          <w:bCs/>
        </w:rPr>
        <w:t>Nota: HI se reserva el derecho de considerar o no propuestas que se reciban fuera del plazo máximo establecido y/o que no incluyan los documentos requeridos, según lo dispuesto en los presentes pliegos licitatorios</w:t>
      </w:r>
      <w:r w:rsidRPr="00342239">
        <w:rPr>
          <w:rFonts w:ascii="Nunito" w:hAnsi="Nunito"/>
        </w:rPr>
        <w:t> </w:t>
      </w:r>
    </w:p>
    <w:p w:rsidR="00342239" w:rsidP="1E32BFB1" w:rsidRDefault="00342239" w14:paraId="6DBFC3CF" w14:textId="77777777">
      <w:pPr>
        <w:pStyle w:val="Sinespaciado"/>
        <w:rPr>
          <w:rFonts w:ascii="Nunito" w:hAnsi="Nunito"/>
        </w:rPr>
      </w:pPr>
    </w:p>
    <w:p w:rsidR="00342239" w:rsidP="1E32BFB1" w:rsidRDefault="00342239" w14:paraId="3C9EC157" w14:textId="77777777">
      <w:pPr>
        <w:pStyle w:val="Sinespaciado"/>
        <w:rPr>
          <w:rFonts w:ascii="Nunito" w:hAnsi="Nunito"/>
          <w:lang w:val="es-PE"/>
        </w:rPr>
      </w:pPr>
    </w:p>
    <w:p w:rsidRPr="00782589" w:rsidR="001D1455" w:rsidP="001D1455" w:rsidRDefault="001D1455" w14:paraId="23D0A664" w14:textId="77777777">
      <w:pPr>
        <w:pStyle w:val="Textoindependiente"/>
        <w:spacing w:line="360" w:lineRule="auto"/>
        <w:jc w:val="both"/>
        <w:rPr>
          <w:rFonts w:ascii="Nunito" w:hAnsi="Nunito"/>
          <w:lang w:val="es-PE"/>
        </w:rPr>
      </w:pPr>
      <w:r w:rsidRPr="00782589">
        <w:rPr>
          <w:rFonts w:ascii="Nunito" w:hAnsi="Nunito"/>
          <w:b/>
          <w:bCs/>
          <w:lang w:val="es-PE"/>
        </w:rPr>
        <w:t>Envío de Ofertas:</w:t>
      </w:r>
    </w:p>
    <w:p w:rsidRPr="00782589" w:rsidR="001D1455" w:rsidP="001D1455" w:rsidRDefault="001D1455" w14:paraId="168C103D" w14:textId="77777777">
      <w:pPr>
        <w:pStyle w:val="Textoindependiente"/>
        <w:spacing w:line="360" w:lineRule="auto"/>
        <w:jc w:val="both"/>
        <w:rPr>
          <w:rFonts w:ascii="Nunito" w:hAnsi="Nunito"/>
          <w:lang w:val="es-PE"/>
        </w:rPr>
      </w:pPr>
      <w:r w:rsidRPr="00782589">
        <w:rPr>
          <w:rFonts w:ascii="Nunito" w:hAnsi="Nunito"/>
          <w:lang w:val="es-PE"/>
        </w:rPr>
        <w:t>Las ofertas pueden ser enviadas vía correo electrónico o de manera física.</w:t>
      </w:r>
    </w:p>
    <w:p w:rsidRPr="00782589" w:rsidR="001D1455" w:rsidP="001D1455" w:rsidRDefault="001D1455" w14:paraId="1657B9B2" w14:textId="77777777">
      <w:pPr>
        <w:pStyle w:val="Textoindependiente"/>
        <w:spacing w:line="360" w:lineRule="auto"/>
        <w:ind w:firstLine="360"/>
        <w:jc w:val="both"/>
        <w:rPr>
          <w:rFonts w:ascii="Nunito" w:hAnsi="Nunito"/>
          <w:lang w:val="es-PE"/>
        </w:rPr>
      </w:pPr>
      <w:r w:rsidRPr="00782589">
        <w:rPr>
          <w:rFonts w:ascii="Nunito" w:hAnsi="Nunito"/>
          <w:b/>
          <w:bCs/>
          <w:lang w:val="es-PE"/>
        </w:rPr>
        <w:t>Envío Físico:</w:t>
      </w:r>
    </w:p>
    <w:p w:rsidRPr="00782589" w:rsidR="001D1455" w:rsidP="00DC0883" w:rsidRDefault="001D1455" w14:paraId="3E7BAAB8" w14:textId="68FDD1A0">
      <w:pPr>
        <w:pStyle w:val="Textoindependiente"/>
        <w:numPr>
          <w:ilvl w:val="0"/>
          <w:numId w:val="22"/>
        </w:numPr>
        <w:spacing w:line="360" w:lineRule="auto"/>
        <w:jc w:val="both"/>
        <w:rPr>
          <w:rFonts w:ascii="Nunito" w:hAnsi="Nunito"/>
          <w:lang w:val="es-PE"/>
        </w:rPr>
      </w:pPr>
      <w:r w:rsidRPr="7653EC5B">
        <w:rPr>
          <w:rFonts w:ascii="Nunito" w:hAnsi="Nunito"/>
          <w:lang w:val="es-PE"/>
        </w:rPr>
        <w:t xml:space="preserve">Las ofertas físicas deben ser enviadas en un sobre cerrado rotulado como sigue: </w:t>
      </w:r>
      <w:r w:rsidRPr="7653EC5B">
        <w:rPr>
          <w:rFonts w:ascii="Nunito" w:hAnsi="Nunito"/>
          <w:b/>
          <w:bCs/>
          <w:lang w:val="es-PE"/>
        </w:rPr>
        <w:t>"Oferta – &lt;Nombre del proveedor&gt; – COL_202</w:t>
      </w:r>
      <w:r w:rsidRPr="7653EC5B" w:rsidR="723B3833">
        <w:rPr>
          <w:rFonts w:ascii="Nunito" w:hAnsi="Nunito"/>
          <w:b/>
          <w:bCs/>
          <w:lang w:val="es-PE"/>
        </w:rPr>
        <w:t>5</w:t>
      </w:r>
      <w:r w:rsidRPr="7653EC5B">
        <w:rPr>
          <w:rFonts w:ascii="Nunito" w:hAnsi="Nunito"/>
          <w:b/>
          <w:bCs/>
          <w:lang w:val="es-PE"/>
        </w:rPr>
        <w:t>_0</w:t>
      </w:r>
      <w:r w:rsidRPr="7653EC5B" w:rsidR="0A9E5176">
        <w:rPr>
          <w:rFonts w:ascii="Nunito" w:hAnsi="Nunito"/>
          <w:b/>
          <w:bCs/>
          <w:lang w:val="es-PE"/>
        </w:rPr>
        <w:t>1</w:t>
      </w:r>
      <w:r w:rsidRPr="7653EC5B">
        <w:rPr>
          <w:rFonts w:ascii="Nunito" w:hAnsi="Nunito"/>
          <w:b/>
          <w:bCs/>
          <w:lang w:val="es-PE"/>
        </w:rPr>
        <w:t>5"</w:t>
      </w:r>
      <w:r w:rsidRPr="7653EC5B">
        <w:rPr>
          <w:rFonts w:ascii="Nunito" w:hAnsi="Nunito"/>
          <w:lang w:val="es-PE"/>
        </w:rPr>
        <w:t xml:space="preserve"> dirigido a </w:t>
      </w:r>
      <w:r w:rsidRPr="7653EC5B">
        <w:rPr>
          <w:rFonts w:ascii="Nunito" w:hAnsi="Nunito"/>
          <w:b/>
          <w:bCs/>
          <w:u w:val="single"/>
          <w:lang w:val="es-PE"/>
        </w:rPr>
        <w:t>Raul Delgado</w:t>
      </w:r>
      <w:r w:rsidRPr="7653EC5B">
        <w:rPr>
          <w:rFonts w:ascii="Nunito" w:hAnsi="Nunito"/>
          <w:lang w:val="es-PE"/>
        </w:rPr>
        <w:t>, a la dirección: Calle 81 No. 19ª – 18. Oficina 504. Chapinero. Bogotá, en el horario de 8:00 a 16:00 hora Colombia.</w:t>
      </w:r>
    </w:p>
    <w:p w:rsidRPr="00782589" w:rsidR="001D1455" w:rsidP="001D1455" w:rsidRDefault="001D1455" w14:paraId="29513281" w14:textId="77777777">
      <w:pPr>
        <w:pStyle w:val="Textoindependiente"/>
        <w:spacing w:line="360" w:lineRule="auto"/>
        <w:ind w:firstLine="360"/>
        <w:jc w:val="both"/>
        <w:rPr>
          <w:rFonts w:ascii="Nunito" w:hAnsi="Nunito"/>
          <w:lang w:val="es-PE"/>
        </w:rPr>
      </w:pPr>
      <w:r w:rsidRPr="00782589">
        <w:rPr>
          <w:rFonts w:ascii="Nunito" w:hAnsi="Nunito"/>
          <w:b/>
          <w:bCs/>
          <w:lang w:val="es-PE"/>
        </w:rPr>
        <w:t>Envío Electrónico:</w:t>
      </w:r>
    </w:p>
    <w:p w:rsidRPr="00782589" w:rsidR="001D1455" w:rsidP="00DC0883" w:rsidRDefault="001D1455" w14:paraId="2B0B5AA7" w14:textId="5E4FA4D5">
      <w:pPr>
        <w:pStyle w:val="Textoindependiente"/>
        <w:numPr>
          <w:ilvl w:val="0"/>
          <w:numId w:val="23"/>
        </w:numPr>
        <w:spacing w:line="360" w:lineRule="auto"/>
        <w:jc w:val="both"/>
        <w:rPr>
          <w:rFonts w:ascii="Nunito" w:hAnsi="Nunito"/>
          <w:lang w:val="es-PE"/>
        </w:rPr>
      </w:pPr>
      <w:r w:rsidRPr="00782589">
        <w:rPr>
          <w:rFonts w:ascii="Nunito" w:hAnsi="Nunito"/>
          <w:lang w:val="es-PE"/>
        </w:rPr>
        <w:t xml:space="preserve">Las ofertas electrónicas deben enviarse a: </w:t>
      </w:r>
      <w:hyperlink w:history="1" r:id="rId20">
        <w:r w:rsidRPr="003A74E3" w:rsidR="00342239">
          <w:rPr>
            <w:rStyle w:val="Hipervnculo"/>
            <w:rFonts w:ascii="Nunito" w:hAnsi="Nunito"/>
            <w:b/>
            <w:bCs/>
            <w:lang w:val="es-PE"/>
          </w:rPr>
          <w:t>licitacion@colombia.hi.org</w:t>
        </w:r>
      </w:hyperlink>
      <w:r w:rsidR="00342239">
        <w:rPr>
          <w:rFonts w:ascii="Nunito" w:hAnsi="Nunito"/>
          <w:b/>
          <w:bCs/>
          <w:u w:val="single"/>
          <w:lang w:val="es-PE"/>
        </w:rPr>
        <w:t xml:space="preserve"> </w:t>
      </w:r>
    </w:p>
    <w:p w:rsidRPr="00782589" w:rsidR="001D1455" w:rsidP="00DC0883" w:rsidRDefault="001D1455" w14:paraId="6DA17FB3" w14:textId="33FFFA1E">
      <w:pPr>
        <w:pStyle w:val="Textoindependiente"/>
        <w:numPr>
          <w:ilvl w:val="0"/>
          <w:numId w:val="23"/>
        </w:numPr>
        <w:spacing w:line="360" w:lineRule="auto"/>
        <w:jc w:val="both"/>
        <w:rPr>
          <w:rFonts w:ascii="Nunito" w:hAnsi="Nunito"/>
          <w:lang w:val="es-PE"/>
        </w:rPr>
      </w:pPr>
      <w:r w:rsidRPr="00782589">
        <w:rPr>
          <w:rFonts w:ascii="Nunito" w:hAnsi="Nunito"/>
          <w:lang w:val="es-PE"/>
        </w:rPr>
        <w:t>El asunto del correo debe ser: "Oferta – &lt;Nombre del proveedor&gt; – COL_2024_0</w:t>
      </w:r>
      <w:r>
        <w:rPr>
          <w:rFonts w:ascii="Nunito" w:hAnsi="Nunito"/>
          <w:lang w:val="es-PE"/>
        </w:rPr>
        <w:t>05</w:t>
      </w:r>
      <w:r w:rsidRPr="00782589">
        <w:rPr>
          <w:rFonts w:ascii="Nunito" w:hAnsi="Nunito"/>
          <w:lang w:val="es-PE"/>
        </w:rPr>
        <w:t xml:space="preserve"> </w:t>
      </w:r>
      <w:r w:rsidR="00342239">
        <w:rPr>
          <w:rFonts w:ascii="Nunito" w:hAnsi="Nunito"/>
          <w:lang w:val="es-PE"/>
        </w:rPr>
        <w:t>–</w:t>
      </w:r>
      <w:r w:rsidRPr="00782589">
        <w:rPr>
          <w:rFonts w:ascii="Nunito" w:hAnsi="Nunito"/>
          <w:lang w:val="es-PE"/>
        </w:rPr>
        <w:t xml:space="preserve"> </w:t>
      </w:r>
      <w:r w:rsidR="00342239">
        <w:rPr>
          <w:rFonts w:ascii="Nunito" w:hAnsi="Nunito"/>
          <w:lang w:val="es-PE"/>
        </w:rPr>
        <w:t>Licitación</w:t>
      </w:r>
      <w:r w:rsidRPr="00782589">
        <w:rPr>
          <w:rFonts w:ascii="Nunito" w:hAnsi="Nunito"/>
          <w:lang w:val="es-PE"/>
        </w:rPr>
        <w:t xml:space="preserve"> suministro de </w:t>
      </w:r>
      <w:r>
        <w:rPr>
          <w:rFonts w:ascii="Nunito" w:hAnsi="Nunito"/>
          <w:lang w:val="es-PE"/>
        </w:rPr>
        <w:t>D</w:t>
      </w:r>
      <w:r w:rsidRPr="00782589">
        <w:rPr>
          <w:rFonts w:ascii="Nunito" w:hAnsi="Nunito"/>
          <w:lang w:val="es-PE"/>
        </w:rPr>
        <w:t>otación</w:t>
      </w:r>
      <w:r w:rsidR="00342239">
        <w:rPr>
          <w:rFonts w:ascii="Nunito" w:hAnsi="Nunito"/>
          <w:lang w:val="es-PE"/>
        </w:rPr>
        <w:t>”</w:t>
      </w:r>
    </w:p>
    <w:p w:rsidRPr="00782589" w:rsidR="001D1455" w:rsidP="00DC0883" w:rsidRDefault="001D1455" w14:paraId="67ACD75B" w14:textId="77777777">
      <w:pPr>
        <w:pStyle w:val="Textoindependiente"/>
        <w:numPr>
          <w:ilvl w:val="0"/>
          <w:numId w:val="23"/>
        </w:numPr>
        <w:spacing w:line="360" w:lineRule="auto"/>
        <w:jc w:val="both"/>
        <w:rPr>
          <w:rFonts w:ascii="Nunito" w:hAnsi="Nunito"/>
          <w:lang w:val="es-PE"/>
        </w:rPr>
      </w:pPr>
      <w:r w:rsidRPr="00782589">
        <w:rPr>
          <w:rFonts w:ascii="Nunito" w:hAnsi="Nunito"/>
          <w:lang w:val="es-PE"/>
        </w:rPr>
        <w:t>Si el peso del correo impide enviar todos los documentos en un solo correo, enviarlos en múltiples correos numerados consecutivamente, por ejemplo:</w:t>
      </w:r>
    </w:p>
    <w:p w:rsidRPr="00782589" w:rsidR="001D1455" w:rsidP="00DC0883" w:rsidRDefault="001D1455" w14:paraId="6CCEBC76" w14:textId="22CCA6C8">
      <w:pPr>
        <w:pStyle w:val="Textoindependiente"/>
        <w:numPr>
          <w:ilvl w:val="1"/>
          <w:numId w:val="23"/>
        </w:numPr>
        <w:spacing w:line="360" w:lineRule="auto"/>
        <w:jc w:val="both"/>
        <w:rPr>
          <w:rFonts w:ascii="Nunito" w:hAnsi="Nunito"/>
          <w:lang w:val="es-PE"/>
        </w:rPr>
      </w:pPr>
      <w:r w:rsidRPr="7653EC5B">
        <w:rPr>
          <w:rFonts w:ascii="Nunito" w:hAnsi="Nunito"/>
          <w:lang w:val="es-PE"/>
        </w:rPr>
        <w:t xml:space="preserve">"Oferta – &lt;Nombre del proveedor&gt; – </w:t>
      </w:r>
      <w:r w:rsidRPr="7653EC5B" w:rsidR="155E9CBC">
        <w:rPr>
          <w:rFonts w:ascii="Nunito" w:hAnsi="Nunito"/>
          <w:b/>
          <w:bCs/>
          <w:lang w:val="es-PE"/>
        </w:rPr>
        <w:t>COL_2025_015</w:t>
      </w:r>
      <w:r w:rsidRPr="7653EC5B">
        <w:rPr>
          <w:rFonts w:ascii="Nunito" w:hAnsi="Nunito"/>
          <w:lang w:val="es-PE"/>
        </w:rPr>
        <w:t xml:space="preserve"> - </w:t>
      </w:r>
      <w:r w:rsidR="00342239">
        <w:rPr>
          <w:rFonts w:ascii="Nunito" w:hAnsi="Nunito"/>
          <w:lang w:val="es-PE"/>
        </w:rPr>
        <w:t>Licitación</w:t>
      </w:r>
      <w:r w:rsidRPr="00782589" w:rsidR="00342239">
        <w:rPr>
          <w:rFonts w:ascii="Nunito" w:hAnsi="Nunito"/>
          <w:lang w:val="es-PE"/>
        </w:rPr>
        <w:t xml:space="preserve"> suministro de </w:t>
      </w:r>
      <w:r w:rsidR="00342239">
        <w:rPr>
          <w:rFonts w:ascii="Nunito" w:hAnsi="Nunito"/>
          <w:lang w:val="es-PE"/>
        </w:rPr>
        <w:t>D</w:t>
      </w:r>
      <w:r w:rsidRPr="00782589" w:rsidR="00342239">
        <w:rPr>
          <w:rFonts w:ascii="Nunito" w:hAnsi="Nunito"/>
          <w:lang w:val="es-PE"/>
        </w:rPr>
        <w:t>otación</w:t>
      </w:r>
      <w:r w:rsidRPr="7653EC5B">
        <w:rPr>
          <w:rFonts w:ascii="Nunito" w:hAnsi="Nunito"/>
          <w:lang w:val="es-PE"/>
        </w:rPr>
        <w:t>– Parte 1"</w:t>
      </w:r>
    </w:p>
    <w:p w:rsidRPr="00782589" w:rsidR="001D1455" w:rsidP="00DC0883" w:rsidRDefault="001D1455" w14:paraId="5220E51D" w14:textId="022C2B79">
      <w:pPr>
        <w:pStyle w:val="Textoindependiente"/>
        <w:numPr>
          <w:ilvl w:val="1"/>
          <w:numId w:val="23"/>
        </w:numPr>
        <w:spacing w:line="360" w:lineRule="auto"/>
        <w:jc w:val="both"/>
        <w:rPr>
          <w:rFonts w:ascii="Nunito" w:hAnsi="Nunito"/>
          <w:lang w:val="es-PE"/>
        </w:rPr>
      </w:pPr>
      <w:r w:rsidRPr="7653EC5B">
        <w:rPr>
          <w:rFonts w:ascii="Nunito" w:hAnsi="Nunito"/>
          <w:lang w:val="es-PE"/>
        </w:rPr>
        <w:t xml:space="preserve">"Oferta – &lt;Nombre del proveedor&gt; – </w:t>
      </w:r>
      <w:r w:rsidRPr="7653EC5B" w:rsidR="59427C4A">
        <w:rPr>
          <w:rFonts w:ascii="Nunito" w:hAnsi="Nunito"/>
          <w:b/>
          <w:bCs/>
          <w:lang w:val="es-PE"/>
        </w:rPr>
        <w:t>COL_2025_015</w:t>
      </w:r>
      <w:r w:rsidRPr="7653EC5B">
        <w:rPr>
          <w:rFonts w:ascii="Nunito" w:hAnsi="Nunito"/>
          <w:lang w:val="es-PE"/>
        </w:rPr>
        <w:t xml:space="preserve"> - </w:t>
      </w:r>
      <w:r w:rsidR="00342239">
        <w:rPr>
          <w:rFonts w:ascii="Nunito" w:hAnsi="Nunito"/>
          <w:lang w:val="es-PE"/>
        </w:rPr>
        <w:t>Licitación</w:t>
      </w:r>
      <w:r w:rsidRPr="00782589" w:rsidR="00342239">
        <w:rPr>
          <w:rFonts w:ascii="Nunito" w:hAnsi="Nunito"/>
          <w:lang w:val="es-PE"/>
        </w:rPr>
        <w:t xml:space="preserve"> suministro de </w:t>
      </w:r>
      <w:r w:rsidR="00342239">
        <w:rPr>
          <w:rFonts w:ascii="Nunito" w:hAnsi="Nunito"/>
          <w:lang w:val="es-PE"/>
        </w:rPr>
        <w:t>D</w:t>
      </w:r>
      <w:r w:rsidRPr="00782589" w:rsidR="00342239">
        <w:rPr>
          <w:rFonts w:ascii="Nunito" w:hAnsi="Nunito"/>
          <w:lang w:val="es-PE"/>
        </w:rPr>
        <w:t>otación</w:t>
      </w:r>
      <w:r w:rsidRPr="7653EC5B" w:rsidR="00342239">
        <w:rPr>
          <w:rFonts w:ascii="Nunito" w:hAnsi="Nunito"/>
          <w:lang w:val="es-PE"/>
        </w:rPr>
        <w:t xml:space="preserve"> </w:t>
      </w:r>
      <w:r w:rsidRPr="7653EC5B">
        <w:rPr>
          <w:rFonts w:ascii="Nunito" w:hAnsi="Nunito"/>
          <w:lang w:val="es-PE"/>
        </w:rPr>
        <w:t>– Parte 2"</w:t>
      </w:r>
    </w:p>
    <w:p w:rsidRPr="00782589" w:rsidR="001D1455" w:rsidP="00DC0883" w:rsidRDefault="001D1455" w14:paraId="53027941" w14:textId="77777777">
      <w:pPr>
        <w:pStyle w:val="Textoindependiente"/>
        <w:numPr>
          <w:ilvl w:val="0"/>
          <w:numId w:val="23"/>
        </w:numPr>
        <w:spacing w:line="360" w:lineRule="auto"/>
        <w:jc w:val="both"/>
        <w:rPr>
          <w:rFonts w:ascii="Nunito" w:hAnsi="Nunito"/>
          <w:lang w:val="es-PE"/>
        </w:rPr>
      </w:pPr>
      <w:r w:rsidRPr="00782589">
        <w:rPr>
          <w:rFonts w:ascii="Nunito" w:hAnsi="Nunito"/>
          <w:lang w:val="es-PE"/>
        </w:rPr>
        <w:t>Se enviará automáticamente al ofertante un correo electrónico de confirmación de recepción.</w:t>
      </w:r>
    </w:p>
    <w:p w:rsidRPr="00782589" w:rsidR="001D1455" w:rsidP="001D1455" w:rsidRDefault="001D1455" w14:paraId="20F285C9" w14:textId="77777777">
      <w:pPr>
        <w:pStyle w:val="Textoindependiente"/>
        <w:spacing w:line="360" w:lineRule="auto"/>
        <w:jc w:val="both"/>
        <w:rPr>
          <w:rFonts w:ascii="Nunito" w:hAnsi="Nunito"/>
          <w:lang w:val="es-PE"/>
        </w:rPr>
      </w:pPr>
      <w:r w:rsidRPr="00782589">
        <w:rPr>
          <w:rFonts w:ascii="Nunito" w:hAnsi="Nunito"/>
          <w:b/>
          <w:bCs/>
          <w:lang w:val="es-PE"/>
        </w:rPr>
        <w:t>Requisitos de la Oferta:</w:t>
      </w:r>
    </w:p>
    <w:p w:rsidRPr="00782589" w:rsidR="001D1455" w:rsidP="00DC0883" w:rsidRDefault="001D1455" w14:paraId="13033B53" w14:textId="77777777">
      <w:pPr>
        <w:pStyle w:val="Textoindependiente"/>
        <w:numPr>
          <w:ilvl w:val="0"/>
          <w:numId w:val="24"/>
        </w:numPr>
        <w:spacing w:line="360" w:lineRule="auto"/>
        <w:jc w:val="both"/>
        <w:rPr>
          <w:rFonts w:ascii="Nunito" w:hAnsi="Nunito"/>
          <w:lang w:val="es-PE"/>
        </w:rPr>
      </w:pPr>
      <w:r w:rsidRPr="00782589">
        <w:rPr>
          <w:rFonts w:ascii="Nunito" w:hAnsi="Nunito"/>
          <w:b/>
          <w:bCs/>
          <w:lang w:val="es-PE"/>
        </w:rPr>
        <w:t>Idioma:</w:t>
      </w:r>
      <w:r w:rsidRPr="00782589">
        <w:rPr>
          <w:rFonts w:ascii="Nunito" w:hAnsi="Nunito"/>
          <w:lang w:val="es-PE"/>
        </w:rPr>
        <w:t xml:space="preserve"> Todos los archivos deben ser presentados en español.</w:t>
      </w:r>
    </w:p>
    <w:p w:rsidRPr="00782589" w:rsidR="001D1455" w:rsidP="00DC0883" w:rsidRDefault="001D1455" w14:paraId="7E07A7AE" w14:textId="77777777">
      <w:pPr>
        <w:pStyle w:val="Textoindependiente"/>
        <w:numPr>
          <w:ilvl w:val="0"/>
          <w:numId w:val="24"/>
        </w:numPr>
        <w:spacing w:line="360" w:lineRule="auto"/>
        <w:jc w:val="both"/>
        <w:rPr>
          <w:rFonts w:ascii="Nunito" w:hAnsi="Nunito"/>
          <w:lang w:val="es-PE"/>
        </w:rPr>
      </w:pPr>
      <w:r w:rsidRPr="00782589">
        <w:rPr>
          <w:rFonts w:ascii="Nunito" w:hAnsi="Nunito"/>
          <w:b/>
          <w:bCs/>
          <w:lang w:val="es-PE"/>
        </w:rPr>
        <w:t>Moneda:</w:t>
      </w:r>
      <w:r w:rsidRPr="00782589">
        <w:rPr>
          <w:rFonts w:ascii="Nunito" w:hAnsi="Nunito"/>
          <w:lang w:val="es-PE"/>
        </w:rPr>
        <w:t xml:space="preserve"> Todos los precios deben ser expresados en pesos colombianos (COP), excluyendo y no el IVA.</w:t>
      </w:r>
    </w:p>
    <w:p w:rsidRPr="00782589" w:rsidR="001D1455" w:rsidP="00DC0883" w:rsidRDefault="001D1455" w14:paraId="06B8B7D3" w14:textId="77777777">
      <w:pPr>
        <w:pStyle w:val="Textoindependiente"/>
        <w:numPr>
          <w:ilvl w:val="0"/>
          <w:numId w:val="24"/>
        </w:numPr>
        <w:spacing w:line="360" w:lineRule="auto"/>
        <w:jc w:val="both"/>
        <w:rPr>
          <w:rFonts w:ascii="Nunito" w:hAnsi="Nunito"/>
          <w:lang w:val="es-PE"/>
        </w:rPr>
      </w:pPr>
      <w:r w:rsidRPr="00782589">
        <w:rPr>
          <w:rFonts w:ascii="Nunito" w:hAnsi="Nunito"/>
          <w:b/>
          <w:bCs/>
          <w:lang w:val="es-PE"/>
        </w:rPr>
        <w:t>Forma de Pago:</w:t>
      </w:r>
      <w:r w:rsidRPr="00782589">
        <w:rPr>
          <w:rFonts w:ascii="Nunito" w:hAnsi="Nunito"/>
          <w:lang w:val="es-PE"/>
        </w:rPr>
        <w:t xml:space="preserve"> El pago propuesto por HI será al 100% a crédito, 15 días después de la fecha de factura, una vez recibido a conformidad cada pedido realizado y amparado bajo </w:t>
      </w:r>
      <w:r>
        <w:rPr>
          <w:rFonts w:ascii="Nunito" w:hAnsi="Nunito"/>
          <w:lang w:val="es-PE"/>
        </w:rPr>
        <w:t>Orden de Compra (</w:t>
      </w:r>
      <w:r w:rsidRPr="00782589">
        <w:rPr>
          <w:rFonts w:ascii="Nunito" w:hAnsi="Nunito"/>
          <w:lang w:val="es-PE"/>
        </w:rPr>
        <w:t>PO</w:t>
      </w:r>
      <w:r>
        <w:rPr>
          <w:rFonts w:ascii="Nunito" w:hAnsi="Nunito"/>
          <w:lang w:val="es-PE"/>
        </w:rPr>
        <w:t>)</w:t>
      </w:r>
      <w:r w:rsidRPr="00782589">
        <w:rPr>
          <w:rFonts w:ascii="Nunito" w:hAnsi="Nunito"/>
          <w:lang w:val="es-PE"/>
        </w:rPr>
        <w:t>.</w:t>
      </w:r>
    </w:p>
    <w:p w:rsidRPr="00782589" w:rsidR="001D1455" w:rsidP="00DC0883" w:rsidRDefault="001D1455" w14:paraId="7770C5A2" w14:textId="77777777">
      <w:pPr>
        <w:pStyle w:val="Textoindependiente"/>
        <w:numPr>
          <w:ilvl w:val="0"/>
          <w:numId w:val="24"/>
        </w:numPr>
        <w:spacing w:line="360" w:lineRule="auto"/>
        <w:jc w:val="both"/>
        <w:rPr>
          <w:rFonts w:ascii="Nunito" w:hAnsi="Nunito"/>
          <w:lang w:val="es-PE"/>
        </w:rPr>
      </w:pPr>
      <w:r w:rsidRPr="00782589">
        <w:rPr>
          <w:rFonts w:ascii="Nunito" w:hAnsi="Nunito"/>
          <w:b/>
          <w:bCs/>
          <w:lang w:val="es-PE"/>
        </w:rPr>
        <w:t>Buenas Prácticas Comerciales:</w:t>
      </w:r>
      <w:r w:rsidRPr="00782589">
        <w:rPr>
          <w:rFonts w:ascii="Nunito" w:hAnsi="Nunito"/>
          <w:lang w:val="es-PE"/>
        </w:rPr>
        <w:t xml:space="preserve"> Rubricar y firmar cada página y adjuntar a la oferta.</w:t>
      </w:r>
    </w:p>
    <w:p w:rsidRPr="00782589" w:rsidR="001D1455" w:rsidP="00DC0883" w:rsidRDefault="001D1455" w14:paraId="3C5AC998" w14:textId="77777777">
      <w:pPr>
        <w:pStyle w:val="Textoindependiente"/>
        <w:numPr>
          <w:ilvl w:val="0"/>
          <w:numId w:val="24"/>
        </w:numPr>
        <w:spacing w:line="360" w:lineRule="auto"/>
        <w:jc w:val="both"/>
        <w:rPr>
          <w:rFonts w:ascii="Nunito" w:hAnsi="Nunito"/>
          <w:lang w:val="es-PE"/>
        </w:rPr>
      </w:pPr>
      <w:r w:rsidRPr="00782589">
        <w:rPr>
          <w:rFonts w:ascii="Nunito" w:hAnsi="Nunito"/>
          <w:b/>
          <w:bCs/>
          <w:lang w:val="es-PE"/>
        </w:rPr>
        <w:t>Vigencia de las Ofertas:</w:t>
      </w:r>
      <w:r w:rsidRPr="00782589">
        <w:rPr>
          <w:rFonts w:ascii="Nunito" w:hAnsi="Nunito"/>
          <w:lang w:val="es-PE"/>
        </w:rPr>
        <w:t xml:space="preserve"> Las ofertas deben tener una vigencia mínima de dos (2) meses a partir de la fecha límite de recepción de ofertas. Si el ofertante es seleccionado, la oferta deberá ser vigente durante toda la vigencia del contrato adjudicado, incluyendo posibles prórrogas, con incrementos anuales iguales al IPC.</w:t>
      </w:r>
    </w:p>
    <w:p w:rsidRPr="00782589" w:rsidR="001D1455" w:rsidP="00DC0883" w:rsidRDefault="001D1455" w14:paraId="01F49BDF" w14:textId="77777777">
      <w:pPr>
        <w:pStyle w:val="Textoindependiente"/>
        <w:numPr>
          <w:ilvl w:val="0"/>
          <w:numId w:val="24"/>
        </w:numPr>
        <w:spacing w:line="360" w:lineRule="auto"/>
        <w:jc w:val="both"/>
        <w:rPr>
          <w:rFonts w:ascii="Nunito" w:hAnsi="Nunito"/>
          <w:lang w:val="es-PE"/>
        </w:rPr>
      </w:pPr>
      <w:r w:rsidRPr="00782589">
        <w:rPr>
          <w:rFonts w:ascii="Nunito" w:hAnsi="Nunito"/>
          <w:b/>
          <w:bCs/>
          <w:lang w:val="es-PE"/>
        </w:rPr>
        <w:t>Modificación o Retiro de Ofertas:</w:t>
      </w:r>
      <w:r w:rsidRPr="00782589">
        <w:rPr>
          <w:rFonts w:ascii="Nunito" w:hAnsi="Nunito"/>
          <w:lang w:val="es-PE"/>
        </w:rPr>
        <w:t xml:space="preserve"> Los licitadores pueden modificar o retirar sus ofertas mediante notificación por escrito antes de la fecha límite de presentación de ofertas. No se podrán realizar modificaciones después de esta fecha.</w:t>
      </w:r>
    </w:p>
    <w:p w:rsidRPr="00782589" w:rsidR="001D1455" w:rsidP="00DC0883" w:rsidRDefault="001D1455" w14:paraId="200C70B6" w14:textId="77777777">
      <w:pPr>
        <w:pStyle w:val="Textoindependiente"/>
        <w:numPr>
          <w:ilvl w:val="0"/>
          <w:numId w:val="24"/>
        </w:numPr>
        <w:spacing w:line="360" w:lineRule="auto"/>
        <w:jc w:val="both"/>
        <w:rPr>
          <w:rFonts w:ascii="Nunito" w:hAnsi="Nunito"/>
          <w:lang w:val="es-PE"/>
        </w:rPr>
      </w:pPr>
      <w:r w:rsidRPr="00782589">
        <w:rPr>
          <w:rFonts w:ascii="Nunito" w:hAnsi="Nunito"/>
          <w:b/>
          <w:bCs/>
          <w:lang w:val="es-PE"/>
        </w:rPr>
        <w:t>Gastos de Preparación de Ofertas:</w:t>
      </w:r>
      <w:r w:rsidRPr="00782589">
        <w:rPr>
          <w:rFonts w:ascii="Nunito" w:hAnsi="Nunito"/>
          <w:lang w:val="es-PE"/>
        </w:rPr>
        <w:t xml:space="preserve"> Ninguno de los gastos en los que incurran los licitadores en la preparación y presentación de sus ofertas será reembolsable.</w:t>
      </w:r>
    </w:p>
    <w:p w:rsidRPr="00782589" w:rsidR="001D1455" w:rsidP="00DC0883" w:rsidRDefault="001D1455" w14:paraId="184CC087" w14:textId="77777777">
      <w:pPr>
        <w:pStyle w:val="Textoindependiente"/>
        <w:numPr>
          <w:ilvl w:val="0"/>
          <w:numId w:val="24"/>
        </w:numPr>
        <w:spacing w:line="360" w:lineRule="auto"/>
        <w:jc w:val="both"/>
        <w:rPr>
          <w:rFonts w:ascii="Nunito" w:hAnsi="Nunito"/>
          <w:lang w:val="es-PE"/>
        </w:rPr>
      </w:pPr>
      <w:r w:rsidRPr="6ACC8669" w:rsidR="001D1455">
        <w:rPr>
          <w:rFonts w:ascii="Nunito" w:hAnsi="Nunito"/>
          <w:b w:val="1"/>
          <w:bCs w:val="1"/>
          <w:lang w:val="es-PE"/>
        </w:rPr>
        <w:t>Exclusión de IVA:</w:t>
      </w:r>
      <w:r w:rsidRPr="6ACC8669" w:rsidR="001D1455">
        <w:rPr>
          <w:rFonts w:ascii="Nunito" w:hAnsi="Nunito"/>
          <w:lang w:val="es-PE"/>
        </w:rPr>
        <w:t xml:space="preserve"> HI cuenta con exención de IVA para algunos presupuestos, por lo que en algunos meses se deberá facturar IVA y en otros no. HI proporcionará los soportes correspondientes cuando aplique.</w:t>
      </w:r>
    </w:p>
    <w:p w:rsidR="6ACC8669" w:rsidP="6ACC8669" w:rsidRDefault="6ACC8669" w14:paraId="64335F71" w14:textId="4DF369E8">
      <w:pPr>
        <w:pStyle w:val="Textoindependiente"/>
        <w:spacing w:line="360" w:lineRule="auto"/>
        <w:ind w:left="0"/>
        <w:jc w:val="both"/>
        <w:rPr>
          <w:rFonts w:ascii="Nunito" w:hAnsi="Nunito"/>
          <w:lang w:val="es-PE"/>
        </w:rPr>
      </w:pPr>
    </w:p>
    <w:p w:rsidRPr="00782589" w:rsidR="001D1455" w:rsidP="001D1455" w:rsidRDefault="001D1455" w14:paraId="5382AD52" w14:textId="2ABBF960">
      <w:pPr>
        <w:pStyle w:val="Textoindependiente"/>
        <w:spacing w:before="3"/>
        <w:jc w:val="both"/>
        <w:rPr>
          <w:rFonts w:ascii="Nunito" w:hAnsi="Nunito"/>
          <w:sz w:val="18"/>
        </w:rPr>
      </w:pPr>
      <w:r>
        <w:rPr>
          <w:rFonts w:ascii="Nunito" w:hAnsi="Nunito"/>
          <w:noProof/>
        </w:rPr>
        <mc:AlternateContent>
          <mc:Choice Requires="wps">
            <w:drawing>
              <wp:anchor distT="0" distB="0" distL="0" distR="0" simplePos="0" relativeHeight="251658243" behindDoc="1" locked="0" layoutInCell="1" allowOverlap="1" wp14:anchorId="4FEE26CB" wp14:editId="3011822E">
                <wp:simplePos x="0" y="0"/>
                <wp:positionH relativeFrom="page">
                  <wp:posOffset>1056640</wp:posOffset>
                </wp:positionH>
                <wp:positionV relativeFrom="paragraph">
                  <wp:posOffset>161290</wp:posOffset>
                </wp:positionV>
                <wp:extent cx="5676900" cy="268605"/>
                <wp:effectExtent l="0" t="0" r="0" b="0"/>
                <wp:wrapTopAndBottom/>
                <wp:docPr id="73187540"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268605"/>
                        </a:xfrm>
                        <a:prstGeom prst="rect">
                          <a:avLst/>
                        </a:prstGeom>
                        <a:solidFill>
                          <a:schemeClr val="accent5">
                            <a:lumMod val="20000"/>
                            <a:lumOff val="80000"/>
                          </a:schemeClr>
                        </a:solidFill>
                        <a:ln w="6096">
                          <a:solidFill>
                            <a:srgbClr val="000000"/>
                          </a:solidFill>
                          <a:miter lim="800000"/>
                          <a:headEnd/>
                          <a:tailEnd/>
                        </a:ln>
                      </wps:spPr>
                      <wps:txbx>
                        <w:txbxContent>
                          <w:p w:rsidR="001D1455" w:rsidP="001D1455" w:rsidRDefault="001D1455" w14:paraId="6D3B6090" w14:textId="77777777">
                            <w:pPr>
                              <w:spacing w:before="18"/>
                              <w:ind w:left="108"/>
                              <w:rPr>
                                <w:rFonts w:ascii="Arial" w:hAnsi="Arial"/>
                                <w:b/>
                                <w:sz w:val="28"/>
                              </w:rPr>
                            </w:pPr>
                            <w:r>
                              <w:rPr>
                                <w:rFonts w:ascii="Arial" w:hAnsi="Arial"/>
                                <w:b/>
                                <w:sz w:val="28"/>
                              </w:rPr>
                              <w:t>7.</w:t>
                            </w:r>
                            <w:r>
                              <w:rPr>
                                <w:rFonts w:ascii="Arial" w:hAnsi="Arial"/>
                                <w:b/>
                                <w:spacing w:val="44"/>
                                <w:sz w:val="28"/>
                              </w:rPr>
                              <w:t xml:space="preserve"> </w:t>
                            </w:r>
                            <w:r>
                              <w:rPr>
                                <w:rFonts w:ascii="Arial" w:hAnsi="Arial"/>
                                <w:b/>
                                <w:sz w:val="28"/>
                              </w:rPr>
                              <w:t>Criterios</w:t>
                            </w:r>
                            <w:r>
                              <w:rPr>
                                <w:rFonts w:ascii="Arial" w:hAnsi="Arial"/>
                                <w:b/>
                                <w:spacing w:val="-6"/>
                                <w:sz w:val="28"/>
                              </w:rPr>
                              <w:t xml:space="preserve"> </w:t>
                            </w:r>
                            <w:r>
                              <w:rPr>
                                <w:rFonts w:ascii="Arial" w:hAnsi="Arial"/>
                                <w:b/>
                                <w:sz w:val="28"/>
                              </w:rPr>
                              <w:t>de</w:t>
                            </w:r>
                            <w:r>
                              <w:rPr>
                                <w:rFonts w:ascii="Arial" w:hAnsi="Arial"/>
                                <w:b/>
                                <w:spacing w:val="-1"/>
                                <w:sz w:val="28"/>
                              </w:rPr>
                              <w:t xml:space="preserve"> </w:t>
                            </w:r>
                            <w:r>
                              <w:rPr>
                                <w:rFonts w:ascii="Arial" w:hAnsi="Arial"/>
                                <w:b/>
                                <w:sz w:val="28"/>
                              </w:rPr>
                              <w:t>selección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4FC17433">
              <v:shape id="Cuadro de texto 3" style="position:absolute;left:0;text-align:left;margin-left:83.2pt;margin-top:12.7pt;width:447pt;height:21.15pt;z-index:-25165823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32" fillcolor="#daeef3 [664]" strokeweight=".48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" w14:anchorId="4FEE26CB">
                <v:textbox inset="0,0,0,0">
                  <w:txbxContent>
                    <w:p w:rsidR="001D1455" w:rsidP="001D1455" w:rsidRDefault="001D1455" w14:paraId="3182AA66" w14:textId="77777777">
                      <w:pPr>
                        <w:spacing w:before="18"/>
                        <w:ind w:left="108"/>
                        <w:rPr>
                          <w:rFonts w:ascii="Arial" w:hAnsi="Arial"/>
                          <w:b/>
                          <w:sz w:val="28"/>
                        </w:rPr>
                      </w:pPr>
                      <w:r>
                        <w:rPr>
                          <w:rFonts w:ascii="Arial" w:hAnsi="Arial"/>
                          <w:b/>
                          <w:sz w:val="28"/>
                        </w:rPr>
                        <w:t>7.</w:t>
                      </w:r>
                      <w:r>
                        <w:rPr>
                          <w:rFonts w:ascii="Arial" w:hAnsi="Arial"/>
                          <w:b/>
                          <w:spacing w:val="44"/>
                          <w:sz w:val="28"/>
                        </w:rPr>
                        <w:t xml:space="preserve"> </w:t>
                      </w:r>
                      <w:r>
                        <w:rPr>
                          <w:rFonts w:ascii="Arial" w:hAnsi="Arial"/>
                          <w:b/>
                          <w:sz w:val="28"/>
                        </w:rPr>
                        <w:t>Criterios</w:t>
                      </w:r>
                      <w:r>
                        <w:rPr>
                          <w:rFonts w:ascii="Arial" w:hAnsi="Arial"/>
                          <w:b/>
                          <w:spacing w:val="-6"/>
                          <w:sz w:val="28"/>
                        </w:rPr>
                        <w:t xml:space="preserve"> </w:t>
                      </w:r>
                      <w:r>
                        <w:rPr>
                          <w:rFonts w:ascii="Arial" w:hAnsi="Arial"/>
                          <w:b/>
                          <w:sz w:val="28"/>
                        </w:rPr>
                        <w:t>de</w:t>
                      </w:r>
                      <w:r>
                        <w:rPr>
                          <w:rFonts w:ascii="Arial" w:hAnsi="Arial"/>
                          <w:b/>
                          <w:spacing w:val="-1"/>
                          <w:sz w:val="28"/>
                        </w:rPr>
                        <w:t xml:space="preserve"> </w:t>
                      </w:r>
                      <w:r>
                        <w:rPr>
                          <w:rFonts w:ascii="Arial" w:hAnsi="Arial"/>
                          <w:b/>
                          <w:sz w:val="28"/>
                        </w:rPr>
                        <w:t>selección</w:t>
                      </w:r>
                    </w:p>
                  </w:txbxContent>
                </v:textbox>
                <w10:wrap type="topAndBottom" anchorx="page"/>
              </v:shape>
            </w:pict>
          </mc:Fallback>
        </mc:AlternateContent>
      </w:r>
    </w:p>
    <w:p w:rsidRPr="00782589" w:rsidR="001D1455" w:rsidP="001D1455" w:rsidRDefault="001D1455" w14:paraId="573FF80E" w14:textId="77777777">
      <w:pPr>
        <w:pStyle w:val="Textoindependiente"/>
        <w:spacing w:before="8"/>
        <w:jc w:val="both"/>
        <w:rPr>
          <w:rFonts w:ascii="Nunito" w:hAnsi="Nunito"/>
          <w:sz w:val="10"/>
        </w:rPr>
      </w:pPr>
    </w:p>
    <w:p w:rsidR="001D1455" w:rsidP="001D1455" w:rsidRDefault="001D1455" w14:paraId="4C1C260C" w14:textId="77777777">
      <w:pPr>
        <w:pStyle w:val="Textoindependiente"/>
        <w:spacing w:line="360" w:lineRule="auto"/>
        <w:jc w:val="both"/>
        <w:rPr>
          <w:rFonts w:ascii="Nunito" w:hAnsi="Nunito" w:eastAsia="Arial" w:cs="Arial"/>
          <w:b/>
          <w:bCs/>
          <w:lang w:val="es-PE"/>
        </w:rPr>
      </w:pPr>
      <w:bookmarkStart w:name="_bookmark10" w:id="6"/>
      <w:bookmarkEnd w:id="6"/>
    </w:p>
    <w:p w:rsidRPr="00782589" w:rsidR="001D1455" w:rsidP="001D1455" w:rsidRDefault="001D1455" w14:paraId="6EEC88F3" w14:textId="77777777">
      <w:pPr>
        <w:pStyle w:val="Textoindependiente"/>
        <w:spacing w:line="360" w:lineRule="auto"/>
        <w:jc w:val="both"/>
        <w:rPr>
          <w:rFonts w:ascii="Nunito" w:hAnsi="Nunito" w:eastAsia="Arial" w:cs="Arial"/>
          <w:b/>
          <w:bCs/>
          <w:lang w:val="es-PE"/>
        </w:rPr>
      </w:pPr>
      <w:r w:rsidRPr="00782589">
        <w:rPr>
          <w:rFonts w:ascii="Nunito" w:hAnsi="Nunito" w:eastAsia="Arial" w:cs="Arial"/>
          <w:b/>
          <w:bCs/>
          <w:lang w:val="es-PE"/>
        </w:rPr>
        <w:t>Comité de Compras:</w:t>
      </w:r>
    </w:p>
    <w:p w:rsidRPr="00782589" w:rsidR="001D1455" w:rsidP="001D1455" w:rsidRDefault="001D1455" w14:paraId="034ED661" w14:textId="77777777">
      <w:pPr>
        <w:pStyle w:val="Textoindependiente"/>
        <w:spacing w:line="360" w:lineRule="auto"/>
        <w:jc w:val="both"/>
        <w:rPr>
          <w:rFonts w:ascii="Nunito" w:hAnsi="Nunito" w:eastAsia="Arial" w:cs="Arial"/>
          <w:lang w:val="es-PE"/>
        </w:rPr>
      </w:pPr>
      <w:r w:rsidRPr="00782589">
        <w:rPr>
          <w:rFonts w:ascii="Nunito" w:hAnsi="Nunito" w:eastAsia="Arial" w:cs="Arial"/>
          <w:lang w:val="es-PE"/>
        </w:rPr>
        <w:t>Los pliegos se abrirán en privado por un comité de selección integrado por miembros designados de HI. Esta sesión de apertura se denominará Etapa Administrativa, en la cual se revisará que las ofertas presentadas cuenten con toda la documentación requerida. Es potestad del comité rechazar ofertas cuya documentación no esté completa o correctamente diligenciada.</w:t>
      </w:r>
    </w:p>
    <w:p w:rsidRPr="00782589" w:rsidR="001D1455" w:rsidP="001D1455" w:rsidRDefault="001D1455" w14:paraId="028303B6" w14:textId="77777777">
      <w:pPr>
        <w:pStyle w:val="Sinespaciado"/>
        <w:rPr>
          <w:rFonts w:ascii="Nunito" w:hAnsi="Nunito"/>
          <w:lang w:val="es-PE"/>
        </w:rPr>
      </w:pPr>
    </w:p>
    <w:p w:rsidRPr="00782589" w:rsidR="001D1455" w:rsidP="001D1455" w:rsidRDefault="001D1455" w14:paraId="773200A2" w14:textId="77777777">
      <w:pPr>
        <w:pStyle w:val="Textoindependiente"/>
        <w:spacing w:line="360" w:lineRule="auto"/>
        <w:jc w:val="both"/>
        <w:rPr>
          <w:rFonts w:ascii="Nunito" w:hAnsi="Nunito" w:eastAsia="Arial" w:cs="Arial"/>
          <w:b/>
          <w:bCs/>
          <w:lang w:val="es-PE"/>
        </w:rPr>
      </w:pPr>
      <w:r w:rsidRPr="00782589">
        <w:rPr>
          <w:rFonts w:ascii="Nunito" w:hAnsi="Nunito" w:eastAsia="Arial" w:cs="Arial"/>
          <w:b/>
          <w:bCs/>
          <w:lang w:val="es-PE"/>
        </w:rPr>
        <w:t>Proceso de Evaluación:</w:t>
      </w:r>
    </w:p>
    <w:p w:rsidRPr="00782589" w:rsidR="001D1455" w:rsidP="001D1455" w:rsidRDefault="001D1455" w14:paraId="544F3B6F" w14:textId="77777777">
      <w:pPr>
        <w:pStyle w:val="Textoindependiente"/>
        <w:spacing w:line="360" w:lineRule="auto"/>
        <w:jc w:val="both"/>
        <w:rPr>
          <w:rFonts w:ascii="Nunito" w:hAnsi="Nunito" w:eastAsia="Arial" w:cs="Arial"/>
          <w:lang w:val="es-PE"/>
        </w:rPr>
      </w:pPr>
      <w:r w:rsidRPr="00782589">
        <w:rPr>
          <w:rFonts w:ascii="Nunito" w:hAnsi="Nunito" w:eastAsia="Arial" w:cs="Arial"/>
          <w:lang w:val="es-PE"/>
        </w:rPr>
        <w:t>Durante las siguientes sesiones, el comité procederá al estudio de las candidaturas y ofertas de cada uno de los licitadores de conformidad con los criterios de selección y una escala de puntuación predefinida. La oferta ganadora será la que obtenga la mejor puntuación general.</w:t>
      </w:r>
    </w:p>
    <w:p w:rsidRPr="00782589" w:rsidR="001D1455" w:rsidP="001D1455" w:rsidRDefault="001D1455" w14:paraId="7EA7FBF2" w14:textId="77777777">
      <w:pPr>
        <w:pStyle w:val="Sinespaciado"/>
        <w:rPr>
          <w:rFonts w:ascii="Nunito" w:hAnsi="Nunito"/>
          <w:lang w:val="es-PE"/>
        </w:rPr>
      </w:pPr>
    </w:p>
    <w:p w:rsidRPr="00782589" w:rsidR="001D1455" w:rsidP="001D1455" w:rsidRDefault="001D1455" w14:paraId="0D795EF7" w14:textId="77777777" w14:noSpellErr="1">
      <w:pPr>
        <w:pStyle w:val="Textoindependiente"/>
        <w:spacing w:line="360" w:lineRule="auto"/>
        <w:jc w:val="both"/>
        <w:rPr>
          <w:rFonts w:ascii="Nunito" w:hAnsi="Nunito" w:eastAsia="Arial" w:cs="Arial"/>
          <w:b w:val="1"/>
          <w:bCs w:val="1"/>
          <w:lang w:val="es-PE"/>
        </w:rPr>
      </w:pPr>
      <w:r w:rsidRPr="6ACC8669" w:rsidR="001D1455">
        <w:rPr>
          <w:rFonts w:ascii="Nunito" w:hAnsi="Nunito" w:eastAsia="Arial" w:cs="Arial"/>
          <w:b w:val="1"/>
          <w:bCs w:val="1"/>
          <w:lang w:val="es-PE"/>
        </w:rPr>
        <w:t>Criterios de Selección</w:t>
      </w:r>
      <w:r w:rsidRPr="6ACC8669" w:rsidR="001D1455">
        <w:rPr>
          <w:rFonts w:ascii="Nunito" w:hAnsi="Nunito" w:eastAsia="Arial" w:cs="Arial"/>
          <w:b w:val="1"/>
          <w:bCs w:val="1"/>
          <w:lang w:val="es-PE"/>
        </w:rPr>
        <w:t>:</w:t>
      </w:r>
    </w:p>
    <w:p w:rsidR="1E32BFB1" w:rsidP="1E32BFB1" w:rsidRDefault="1E32BFB1" w14:paraId="293393DC" w14:textId="4FF23893">
      <w:pPr>
        <w:pStyle w:val="Textoindependiente"/>
        <w:spacing w:line="360" w:lineRule="auto"/>
        <w:ind w:left="720"/>
        <w:jc w:val="both"/>
        <w:rPr>
          <w:rFonts w:ascii="Nunito" w:hAnsi="Nunito" w:eastAsia="Arial" w:cs="Arial"/>
          <w:lang w:val="es-PE"/>
        </w:rPr>
      </w:pPr>
    </w:p>
    <w:tbl>
      <w:tblPr>
        <w:tblStyle w:val="Tablaconcuadrcula"/>
        <w:tblW w:w="0" w:type="auto"/>
        <w:jc w:val="center"/>
        <w:tblBorders>
          <w:top w:val="single" w:color="auto" w:sz="6" w:space="0"/>
          <w:left w:val="single" w:color="auto" w:sz="6" w:space="0"/>
          <w:bottom w:val="single" w:color="auto" w:sz="6" w:space="0"/>
          <w:right w:val="single" w:color="auto" w:sz="6" w:space="0"/>
        </w:tblBorders>
        <w:tblLayout w:type="fixed"/>
        <w:tblLook w:val="04A0" w:firstRow="1" w:lastRow="0" w:firstColumn="1" w:lastColumn="0" w:noHBand="0" w:noVBand="1"/>
      </w:tblPr>
      <w:tblGrid>
        <w:gridCol w:w="4680"/>
        <w:gridCol w:w="1995"/>
      </w:tblGrid>
      <w:tr w:rsidR="1E32BFB1" w:rsidTr="6ACC8669" w14:paraId="17D37707" w14:textId="77777777">
        <w:trPr>
          <w:trHeight w:val="300"/>
        </w:trPr>
        <w:tc>
          <w:tcPr>
            <w:tcW w:w="4680" w:type="dxa"/>
            <w:tcMar>
              <w:left w:w="105" w:type="dxa"/>
              <w:right w:w="105" w:type="dxa"/>
            </w:tcMar>
          </w:tcPr>
          <w:p w:rsidR="1E32BFB1" w:rsidP="1E32BFB1" w:rsidRDefault="1E32BFB1" w14:paraId="4F025E19" w14:textId="3BF2E586">
            <w:pPr>
              <w:tabs>
                <w:tab w:val="left" w:pos="284"/>
              </w:tabs>
              <w:jc w:val="center"/>
              <w:rPr>
                <w:rFonts w:ascii="Arial" w:hAnsi="Arial" w:eastAsia="Arial" w:cs="Arial"/>
              </w:rPr>
            </w:pPr>
            <w:r w:rsidRPr="1E32BFB1">
              <w:rPr>
                <w:rFonts w:ascii="Arial" w:hAnsi="Arial" w:eastAsia="Arial" w:cs="Arial"/>
                <w:b/>
                <w:bCs/>
                <w:lang w:val="es-CO"/>
              </w:rPr>
              <w:t>Criterio de evaluación</w:t>
            </w:r>
          </w:p>
        </w:tc>
        <w:tc>
          <w:tcPr>
            <w:tcW w:w="1995" w:type="dxa"/>
            <w:tcMar>
              <w:left w:w="105" w:type="dxa"/>
              <w:right w:w="105" w:type="dxa"/>
            </w:tcMar>
          </w:tcPr>
          <w:p w:rsidR="1E32BFB1" w:rsidP="1E32BFB1" w:rsidRDefault="1E32BFB1" w14:paraId="75D93590" w14:textId="4B550CFC">
            <w:pPr>
              <w:tabs>
                <w:tab w:val="left" w:pos="284"/>
              </w:tabs>
              <w:jc w:val="center"/>
              <w:rPr>
                <w:rFonts w:ascii="Arial" w:hAnsi="Arial" w:eastAsia="Arial" w:cs="Arial"/>
              </w:rPr>
            </w:pPr>
            <w:r w:rsidRPr="1E32BFB1">
              <w:rPr>
                <w:rFonts w:ascii="Arial" w:hAnsi="Arial" w:eastAsia="Arial" w:cs="Arial"/>
                <w:b/>
                <w:bCs/>
                <w:lang w:val="es-CO"/>
              </w:rPr>
              <w:t>Porcentaje</w:t>
            </w:r>
          </w:p>
        </w:tc>
      </w:tr>
      <w:tr w:rsidR="1E32BFB1" w:rsidTr="6ACC8669" w14:paraId="0CF0D009" w14:textId="77777777">
        <w:trPr>
          <w:trHeight w:val="300"/>
        </w:trPr>
        <w:tc>
          <w:tcPr>
            <w:tcW w:w="4680" w:type="dxa"/>
            <w:tcMar>
              <w:left w:w="105" w:type="dxa"/>
              <w:right w:w="105" w:type="dxa"/>
            </w:tcMar>
          </w:tcPr>
          <w:p w:rsidR="1E32BFB1" w:rsidP="6ACC8669" w:rsidRDefault="1E32BFB1" w14:paraId="58DD5524" w14:textId="13799CEA">
            <w:pPr>
              <w:tabs>
                <w:tab w:val="left" w:pos="284"/>
              </w:tabs>
              <w:ind w:left="360"/>
              <w:jc w:val="center"/>
              <w:rPr>
                <w:rFonts w:ascii="Arial" w:hAnsi="Arial" w:eastAsia="Arial" w:cs="Arial"/>
                <w:lang w:val="es-CO"/>
              </w:rPr>
            </w:pPr>
            <w:r w:rsidRPr="6ACC8669" w:rsidR="6A81C4B1">
              <w:rPr>
                <w:rFonts w:ascii="Arial" w:hAnsi="Arial" w:eastAsia="Arial" w:cs="Arial"/>
                <w:lang w:val="es-CO"/>
              </w:rPr>
              <w:t>C</w:t>
            </w:r>
            <w:r w:rsidRPr="6ACC8669" w:rsidR="69A15ABD">
              <w:rPr>
                <w:rFonts w:ascii="Arial" w:hAnsi="Arial" w:eastAsia="Arial" w:cs="Arial"/>
                <w:lang w:val="es-CO"/>
              </w:rPr>
              <w:t>umplimiento</w:t>
            </w:r>
            <w:r w:rsidRPr="6ACC8669" w:rsidR="69A15ABD">
              <w:rPr>
                <w:rFonts w:ascii="Arial" w:hAnsi="Arial" w:eastAsia="Arial" w:cs="Arial"/>
                <w:lang w:val="es-CO"/>
              </w:rPr>
              <w:t xml:space="preserve"> de </w:t>
            </w:r>
            <w:r w:rsidRPr="6ACC8669" w:rsidR="55CC56F2">
              <w:rPr>
                <w:rFonts w:ascii="Arial" w:hAnsi="Arial" w:eastAsia="Arial" w:cs="Arial"/>
                <w:lang w:val="es-CO"/>
              </w:rPr>
              <w:t>fichas técnicas</w:t>
            </w:r>
          </w:p>
        </w:tc>
        <w:tc>
          <w:tcPr>
            <w:tcW w:w="1995" w:type="dxa"/>
            <w:tcMar>
              <w:left w:w="105" w:type="dxa"/>
              <w:right w:w="105" w:type="dxa"/>
            </w:tcMar>
          </w:tcPr>
          <w:p w:rsidR="1E32BFB1" w:rsidP="1E32BFB1" w:rsidRDefault="1E32BFB1" w14:paraId="64A341CF" w14:textId="6902F8F9">
            <w:pPr>
              <w:tabs>
                <w:tab w:val="left" w:pos="284"/>
              </w:tabs>
              <w:jc w:val="center"/>
              <w:rPr>
                <w:rFonts w:ascii="Arial" w:hAnsi="Arial" w:eastAsia="Arial" w:cs="Arial"/>
              </w:rPr>
            </w:pPr>
            <w:r w:rsidRPr="6ACC8669" w:rsidR="2800582F">
              <w:rPr>
                <w:rFonts w:ascii="Arial" w:hAnsi="Arial" w:eastAsia="Arial" w:cs="Arial"/>
                <w:lang w:val="es-CO"/>
              </w:rPr>
              <w:t>2</w:t>
            </w:r>
            <w:r w:rsidRPr="6ACC8669" w:rsidR="55CC56F2">
              <w:rPr>
                <w:rFonts w:ascii="Arial" w:hAnsi="Arial" w:eastAsia="Arial" w:cs="Arial"/>
                <w:lang w:val="es-CO"/>
              </w:rPr>
              <w:t>0%</w:t>
            </w:r>
          </w:p>
        </w:tc>
      </w:tr>
      <w:tr w:rsidR="6ACC8669" w:rsidTr="6ACC8669" w14:paraId="1A752874">
        <w:trPr>
          <w:trHeight w:val="300"/>
          <w:jc w:val="center"/>
        </w:trPr>
        <w:tc>
          <w:tcPr>
            <w:tcW w:w="4680" w:type="dxa"/>
            <w:tcMar>
              <w:left w:w="105" w:type="dxa"/>
              <w:right w:w="105" w:type="dxa"/>
            </w:tcMar>
          </w:tcPr>
          <w:p w:rsidR="274520CC" w:rsidP="6ACC8669" w:rsidRDefault="274520CC" w14:paraId="601485CF" w14:textId="6C9A5CE6">
            <w:pPr>
              <w:pStyle w:val="Normal"/>
              <w:jc w:val="center"/>
              <w:rPr>
                <w:rFonts w:ascii="Arial" w:hAnsi="Arial" w:eastAsia="Arial" w:cs="Arial"/>
                <w:lang w:val="es-CO"/>
              </w:rPr>
            </w:pPr>
            <w:r w:rsidRPr="6ACC8669" w:rsidR="274520CC">
              <w:rPr>
                <w:rFonts w:ascii="Arial" w:hAnsi="Arial" w:eastAsia="Arial" w:cs="Arial"/>
                <w:lang w:val="es-CO"/>
              </w:rPr>
              <w:t>Calidad</w:t>
            </w:r>
          </w:p>
        </w:tc>
        <w:tc>
          <w:tcPr>
            <w:tcW w:w="1995" w:type="dxa"/>
            <w:tcMar>
              <w:left w:w="105" w:type="dxa"/>
              <w:right w:w="105" w:type="dxa"/>
            </w:tcMar>
          </w:tcPr>
          <w:p w:rsidR="274520CC" w:rsidP="6ACC8669" w:rsidRDefault="274520CC" w14:paraId="43660E61" w14:textId="1954C4AE">
            <w:pPr>
              <w:pStyle w:val="Normal"/>
              <w:jc w:val="center"/>
              <w:rPr>
                <w:rFonts w:ascii="Arial" w:hAnsi="Arial" w:eastAsia="Arial" w:cs="Arial"/>
                <w:lang w:val="es-CO"/>
              </w:rPr>
            </w:pPr>
            <w:r w:rsidRPr="6ACC8669" w:rsidR="274520CC">
              <w:rPr>
                <w:rFonts w:ascii="Arial" w:hAnsi="Arial" w:eastAsia="Arial" w:cs="Arial"/>
                <w:lang w:val="es-CO"/>
              </w:rPr>
              <w:t>20%</w:t>
            </w:r>
          </w:p>
        </w:tc>
      </w:tr>
      <w:tr w:rsidR="1E32BFB1" w:rsidTr="6ACC8669" w14:paraId="78F3FC74" w14:textId="77777777">
        <w:trPr>
          <w:trHeight w:val="300"/>
        </w:trPr>
        <w:tc>
          <w:tcPr>
            <w:tcW w:w="4680" w:type="dxa"/>
            <w:tcMar>
              <w:left w:w="105" w:type="dxa"/>
              <w:right w:w="105" w:type="dxa"/>
            </w:tcMar>
          </w:tcPr>
          <w:p w:rsidR="1E32BFB1" w:rsidP="1E32BFB1" w:rsidRDefault="1E32BFB1" w14:paraId="00975387" w14:textId="605517DE">
            <w:pPr>
              <w:tabs>
                <w:tab w:val="left" w:pos="284"/>
              </w:tabs>
              <w:ind w:left="360"/>
              <w:jc w:val="center"/>
              <w:rPr>
                <w:rFonts w:ascii="Arial" w:hAnsi="Arial" w:eastAsia="Arial" w:cs="Arial"/>
              </w:rPr>
            </w:pPr>
            <w:r w:rsidRPr="1E32BFB1">
              <w:rPr>
                <w:rFonts w:ascii="Arial" w:hAnsi="Arial" w:eastAsia="Arial" w:cs="Arial"/>
                <w:lang w:val="es-CO"/>
              </w:rPr>
              <w:t>Oferta económica o precio</w:t>
            </w:r>
          </w:p>
        </w:tc>
        <w:tc>
          <w:tcPr>
            <w:tcW w:w="1995" w:type="dxa"/>
            <w:tcMar>
              <w:left w:w="105" w:type="dxa"/>
              <w:right w:w="105" w:type="dxa"/>
            </w:tcMar>
          </w:tcPr>
          <w:p w:rsidR="1E32BFB1" w:rsidP="1E32BFB1" w:rsidRDefault="1E32BFB1" w14:paraId="13B33AAC" w14:textId="436046E3">
            <w:pPr>
              <w:tabs>
                <w:tab w:val="left" w:pos="284"/>
              </w:tabs>
              <w:jc w:val="center"/>
              <w:rPr>
                <w:rFonts w:ascii="Arial" w:hAnsi="Arial" w:eastAsia="Arial" w:cs="Arial"/>
              </w:rPr>
            </w:pPr>
            <w:r w:rsidRPr="1E32BFB1">
              <w:rPr>
                <w:rFonts w:ascii="Arial" w:hAnsi="Arial" w:eastAsia="Arial" w:cs="Arial"/>
                <w:lang w:val="es-CO"/>
              </w:rPr>
              <w:t>40%</w:t>
            </w:r>
          </w:p>
        </w:tc>
      </w:tr>
      <w:tr w:rsidR="1E32BFB1" w:rsidTr="6ACC8669" w14:paraId="69B19F5B" w14:textId="77777777">
        <w:trPr>
          <w:trHeight w:val="300"/>
        </w:trPr>
        <w:tc>
          <w:tcPr>
            <w:tcW w:w="4680" w:type="dxa"/>
            <w:tcMar>
              <w:left w:w="105" w:type="dxa"/>
              <w:right w:w="105" w:type="dxa"/>
            </w:tcMar>
          </w:tcPr>
          <w:p w:rsidR="1E32BFB1" w:rsidP="1E32BFB1" w:rsidRDefault="1E32BFB1" w14:paraId="0F568301" w14:textId="2AC78E0A">
            <w:pPr>
              <w:tabs>
                <w:tab w:val="left" w:pos="284"/>
              </w:tabs>
              <w:jc w:val="center"/>
              <w:rPr>
                <w:rFonts w:ascii="Arial" w:hAnsi="Arial" w:eastAsia="Arial" w:cs="Arial"/>
              </w:rPr>
            </w:pPr>
            <w:r w:rsidRPr="1E32BFB1">
              <w:rPr>
                <w:rFonts w:ascii="Arial" w:hAnsi="Arial" w:eastAsia="Arial" w:cs="Arial"/>
                <w:lang w:val="es-CO"/>
              </w:rPr>
              <w:t>Experiencia previa en procesos similares</w:t>
            </w:r>
          </w:p>
        </w:tc>
        <w:tc>
          <w:tcPr>
            <w:tcW w:w="1995" w:type="dxa"/>
            <w:tcMar>
              <w:left w:w="105" w:type="dxa"/>
              <w:right w:w="105" w:type="dxa"/>
            </w:tcMar>
          </w:tcPr>
          <w:p w:rsidR="1E32BFB1" w:rsidP="6ACC8669" w:rsidRDefault="1E32BFB1" w14:paraId="789CFE06" w14:textId="537C15A6">
            <w:pPr>
              <w:pStyle w:val="Normal"/>
              <w:suppressLineNumbers w:val="0"/>
              <w:tabs>
                <w:tab w:val="left" w:leader="none" w:pos="284"/>
              </w:tabs>
              <w:bidi w:val="0"/>
              <w:spacing w:before="0" w:beforeAutospacing="off" w:after="0" w:afterAutospacing="off" w:line="259" w:lineRule="auto"/>
              <w:ind w:left="0" w:right="0"/>
              <w:jc w:val="center"/>
            </w:pPr>
            <w:r w:rsidRPr="6ACC8669" w:rsidR="511E44FF">
              <w:rPr>
                <w:rFonts w:ascii="Arial" w:hAnsi="Arial" w:eastAsia="Arial" w:cs="Arial"/>
                <w:lang w:val="es-CO"/>
              </w:rPr>
              <w:t>20%</w:t>
            </w:r>
          </w:p>
        </w:tc>
      </w:tr>
    </w:tbl>
    <w:p w:rsidR="1E32BFB1" w:rsidP="1E32BFB1" w:rsidRDefault="1E32BFB1" w14:paraId="5D7756B7" w14:textId="41D9AA93">
      <w:pPr>
        <w:pStyle w:val="Textoindependiente"/>
        <w:spacing w:line="360" w:lineRule="auto"/>
        <w:ind w:left="720"/>
        <w:jc w:val="both"/>
        <w:rPr>
          <w:rFonts w:ascii="Nunito" w:hAnsi="Nunito" w:eastAsia="Arial" w:cs="Arial"/>
          <w:lang w:val="es-PE"/>
        </w:rPr>
      </w:pPr>
    </w:p>
    <w:p w:rsidRPr="00782589" w:rsidR="001D1455" w:rsidP="001D1455" w:rsidRDefault="001D1455" w14:paraId="631DACDC" w14:textId="77777777">
      <w:pPr>
        <w:pStyle w:val="Sinespaciado"/>
        <w:rPr>
          <w:rFonts w:ascii="Nunito" w:hAnsi="Nunito"/>
          <w:lang w:val="es-PE"/>
        </w:rPr>
      </w:pPr>
    </w:p>
    <w:p w:rsidRPr="00782589" w:rsidR="001D1455" w:rsidP="001D1455" w:rsidRDefault="001D1455" w14:paraId="047D5C87" w14:textId="77777777">
      <w:pPr>
        <w:pStyle w:val="Textoindependiente"/>
        <w:spacing w:line="360" w:lineRule="auto"/>
        <w:jc w:val="both"/>
        <w:rPr>
          <w:rFonts w:ascii="Nunito" w:hAnsi="Nunito" w:eastAsia="Arial" w:cs="Arial"/>
          <w:b/>
          <w:bCs/>
          <w:lang w:val="es-PE"/>
        </w:rPr>
      </w:pPr>
      <w:r w:rsidRPr="00782589">
        <w:rPr>
          <w:rFonts w:ascii="Nunito" w:hAnsi="Nunito" w:eastAsia="Arial" w:cs="Arial"/>
          <w:b/>
          <w:bCs/>
          <w:lang w:val="es-PE"/>
        </w:rPr>
        <w:t>Derechos de HI:</w:t>
      </w:r>
    </w:p>
    <w:p w:rsidRPr="00782589" w:rsidR="001D1455" w:rsidP="00DC0883" w:rsidRDefault="001D1455" w14:paraId="58534A09" w14:textId="77777777">
      <w:pPr>
        <w:pStyle w:val="Textoindependiente"/>
        <w:numPr>
          <w:ilvl w:val="0"/>
          <w:numId w:val="25"/>
        </w:numPr>
        <w:spacing w:line="360" w:lineRule="auto"/>
        <w:jc w:val="both"/>
        <w:rPr>
          <w:rFonts w:ascii="Nunito" w:hAnsi="Nunito" w:eastAsia="Arial" w:cs="Arial"/>
          <w:lang w:val="es-PE"/>
        </w:rPr>
      </w:pPr>
      <w:r w:rsidRPr="00782589">
        <w:rPr>
          <w:rFonts w:ascii="Nunito" w:hAnsi="Nunito" w:eastAsia="Arial" w:cs="Arial"/>
          <w:lang w:val="es-PE"/>
        </w:rPr>
        <w:t>HI se reserva el derecho de realizar adjudicaciones parciales y el derecho de negociar, aceptar o rechazar cualquier oferta o cotización a su sola discreción.</w:t>
      </w:r>
    </w:p>
    <w:p w:rsidRPr="00782589" w:rsidR="001D1455" w:rsidP="00DC0883" w:rsidRDefault="001D1455" w14:paraId="0E4C0E71" w14:textId="77777777">
      <w:pPr>
        <w:pStyle w:val="Textoindependiente"/>
        <w:numPr>
          <w:ilvl w:val="0"/>
          <w:numId w:val="25"/>
        </w:numPr>
        <w:spacing w:line="360" w:lineRule="auto"/>
        <w:jc w:val="both"/>
        <w:rPr>
          <w:rFonts w:ascii="Nunito" w:hAnsi="Nunito" w:eastAsia="Arial" w:cs="Arial"/>
          <w:lang w:val="es-PE"/>
        </w:rPr>
      </w:pPr>
      <w:r w:rsidRPr="00782589">
        <w:rPr>
          <w:rFonts w:ascii="Nunito" w:hAnsi="Nunito" w:eastAsia="Arial" w:cs="Arial"/>
          <w:lang w:val="es-PE"/>
        </w:rPr>
        <w:t>HI puede continuar el diálogo competitivo para cualquier respuesta que considere ventajosa.</w:t>
      </w:r>
    </w:p>
    <w:p w:rsidRPr="00782589" w:rsidR="001D1455" w:rsidP="00DC0883" w:rsidRDefault="001D1455" w14:paraId="16D2D05B" w14:textId="77777777">
      <w:pPr>
        <w:pStyle w:val="Textoindependiente"/>
        <w:numPr>
          <w:ilvl w:val="0"/>
          <w:numId w:val="25"/>
        </w:numPr>
        <w:spacing w:line="360" w:lineRule="auto"/>
        <w:jc w:val="both"/>
        <w:rPr>
          <w:rFonts w:ascii="Nunito" w:hAnsi="Nunito" w:eastAsia="Arial" w:cs="Arial"/>
          <w:lang w:val="es-PE"/>
        </w:rPr>
      </w:pPr>
      <w:r w:rsidRPr="00782589">
        <w:rPr>
          <w:rFonts w:ascii="Nunito" w:hAnsi="Nunito" w:eastAsia="Arial" w:cs="Arial"/>
          <w:lang w:val="es-PE"/>
        </w:rPr>
        <w:t>HI no está obligado a aceptar la oferta más baja ni ninguna de las ofertas recibidas.</w:t>
      </w:r>
    </w:p>
    <w:p w:rsidRPr="00782589" w:rsidR="001D1455" w:rsidP="00DC0883" w:rsidRDefault="001D1455" w14:paraId="308FFB97" w14:textId="77777777">
      <w:pPr>
        <w:pStyle w:val="Textoindependiente"/>
        <w:numPr>
          <w:ilvl w:val="0"/>
          <w:numId w:val="25"/>
        </w:numPr>
        <w:spacing w:line="360" w:lineRule="auto"/>
        <w:jc w:val="both"/>
        <w:rPr>
          <w:rFonts w:ascii="Nunito" w:hAnsi="Nunito" w:eastAsia="Arial" w:cs="Arial"/>
          <w:lang w:val="es-PE"/>
        </w:rPr>
      </w:pPr>
      <w:r w:rsidRPr="00782589">
        <w:rPr>
          <w:rFonts w:ascii="Nunito" w:hAnsi="Nunito" w:eastAsia="Arial" w:cs="Arial"/>
          <w:lang w:val="es-PE"/>
        </w:rPr>
        <w:t>HI se reserva el derecho de elaborar una lista de proveedores preseleccionados para llevar a cabo más discusiones y negociaciones.</w:t>
      </w:r>
    </w:p>
    <w:p w:rsidRPr="00782589" w:rsidR="001D1455" w:rsidP="00DC0883" w:rsidRDefault="001D1455" w14:paraId="1EB3A31A" w14:textId="77777777">
      <w:pPr>
        <w:pStyle w:val="Textoindependiente"/>
        <w:numPr>
          <w:ilvl w:val="0"/>
          <w:numId w:val="25"/>
        </w:numPr>
        <w:spacing w:line="360" w:lineRule="auto"/>
        <w:jc w:val="both"/>
        <w:rPr>
          <w:rFonts w:ascii="Nunito" w:hAnsi="Nunito" w:eastAsia="Arial" w:cs="Arial"/>
          <w:lang w:val="es-PE"/>
        </w:rPr>
      </w:pPr>
      <w:r w:rsidRPr="00782589">
        <w:rPr>
          <w:rFonts w:ascii="Nunito" w:hAnsi="Nunito" w:eastAsia="Arial" w:cs="Arial"/>
          <w:lang w:val="es-PE"/>
        </w:rPr>
        <w:t>Ninguna oferta podrá ser modificada después de la fecha límite para la presentación de ofertas.</w:t>
      </w:r>
    </w:p>
    <w:p w:rsidRPr="00782589" w:rsidR="001D1455" w:rsidP="001D1455" w:rsidRDefault="001D1455" w14:paraId="6C84EEB7" w14:textId="77777777">
      <w:pPr>
        <w:pStyle w:val="Sinespaciado"/>
        <w:rPr>
          <w:rFonts w:ascii="Nunito" w:hAnsi="Nunito"/>
          <w:lang w:val="es-PE"/>
        </w:rPr>
      </w:pPr>
    </w:p>
    <w:p w:rsidRPr="00782589" w:rsidR="001D1455" w:rsidP="001D1455" w:rsidRDefault="001D1455" w14:paraId="42C6CD41" w14:textId="77777777">
      <w:pPr>
        <w:pStyle w:val="Textoindependiente"/>
        <w:spacing w:line="360" w:lineRule="auto"/>
        <w:jc w:val="both"/>
        <w:rPr>
          <w:rFonts w:ascii="Nunito" w:hAnsi="Nunito" w:eastAsia="Arial" w:cs="Arial"/>
          <w:b/>
          <w:bCs/>
          <w:lang w:val="es-PE"/>
        </w:rPr>
      </w:pPr>
      <w:r w:rsidRPr="00782589">
        <w:rPr>
          <w:rFonts w:ascii="Nunito" w:hAnsi="Nunito" w:eastAsia="Arial" w:cs="Arial"/>
          <w:b/>
          <w:bCs/>
          <w:lang w:val="es-PE"/>
        </w:rPr>
        <w:t>Solicitudes de Aclaración:</w:t>
      </w:r>
    </w:p>
    <w:p w:rsidRPr="00782589" w:rsidR="001D1455" w:rsidP="001D1455" w:rsidRDefault="001D1455" w14:paraId="5FBD0A4E" w14:textId="77777777">
      <w:pPr>
        <w:pStyle w:val="Textoindependiente"/>
        <w:spacing w:line="360" w:lineRule="auto"/>
        <w:jc w:val="both"/>
        <w:rPr>
          <w:rFonts w:ascii="Nunito" w:hAnsi="Nunito" w:eastAsia="Arial" w:cs="Arial"/>
          <w:lang w:val="es-PE"/>
        </w:rPr>
      </w:pPr>
      <w:r w:rsidRPr="00782589">
        <w:rPr>
          <w:rFonts w:ascii="Nunito" w:hAnsi="Nunito" w:eastAsia="Arial" w:cs="Arial"/>
          <w:lang w:val="es-PE"/>
        </w:rPr>
        <w:t>En aras de la transparencia y la igualdad, el comité de evaluación podrá solicitar a los licitadores, por escrito, que aclaren sus ofertas en el plazo de 48 horas, sin modificarlas. Ninguna de estas solicitudes de aclaración debe tener por objeto corregir errores u omisiones iniciales que afecten a la ejecución del contrato o menoscaben la competencia leal.</w:t>
      </w:r>
    </w:p>
    <w:p w:rsidRPr="00782589" w:rsidR="001D1455" w:rsidP="001D1455" w:rsidRDefault="001D1455" w14:paraId="72414E6A" w14:textId="77777777">
      <w:pPr>
        <w:pStyle w:val="Sinespaciado"/>
        <w:rPr>
          <w:rFonts w:ascii="Nunito" w:hAnsi="Nunito"/>
          <w:lang w:val="es-PE"/>
        </w:rPr>
      </w:pPr>
    </w:p>
    <w:p w:rsidRPr="00782589" w:rsidR="001D1455" w:rsidP="001D1455" w:rsidRDefault="001D1455" w14:paraId="4E6A30EB" w14:textId="77777777">
      <w:pPr>
        <w:pStyle w:val="Textoindependiente"/>
        <w:spacing w:line="360" w:lineRule="auto"/>
        <w:jc w:val="both"/>
        <w:rPr>
          <w:rFonts w:ascii="Nunito" w:hAnsi="Nunito" w:eastAsia="Arial" w:cs="Arial"/>
          <w:b/>
          <w:bCs/>
          <w:lang w:val="es-PE"/>
        </w:rPr>
      </w:pPr>
      <w:r w:rsidRPr="00782589">
        <w:rPr>
          <w:rFonts w:ascii="Nunito" w:hAnsi="Nunito" w:eastAsia="Arial" w:cs="Arial"/>
          <w:b/>
          <w:bCs/>
          <w:lang w:val="es-PE"/>
        </w:rPr>
        <w:t>Notificación de Resultados:</w:t>
      </w:r>
    </w:p>
    <w:p w:rsidRPr="00782589" w:rsidR="001D1455" w:rsidP="001D1455" w:rsidRDefault="001D1455" w14:paraId="5AE37D50" w14:textId="77777777">
      <w:pPr>
        <w:pStyle w:val="Textoindependiente"/>
        <w:spacing w:line="360" w:lineRule="auto"/>
        <w:jc w:val="both"/>
        <w:rPr>
          <w:rFonts w:ascii="Nunito" w:hAnsi="Nunito" w:eastAsia="Arial" w:cs="Arial"/>
          <w:lang w:val="es-PE"/>
        </w:rPr>
      </w:pPr>
      <w:r w:rsidRPr="00782589">
        <w:rPr>
          <w:rFonts w:ascii="Nunito" w:hAnsi="Nunito" w:eastAsia="Arial" w:cs="Arial"/>
          <w:lang w:val="es-PE"/>
        </w:rPr>
        <w:t>Los licitadores serán notificados de los resultados de la licitación por correo electrónico, como máximo 4 semanas después de la fecha límite de presentación de ofertas.</w:t>
      </w:r>
    </w:p>
    <w:p w:rsidRPr="00782589" w:rsidR="001D1455" w:rsidP="001D1455" w:rsidRDefault="001D1455" w14:paraId="644B4D03" w14:textId="77777777">
      <w:pPr>
        <w:pStyle w:val="Textoindependiente"/>
        <w:jc w:val="both"/>
        <w:rPr>
          <w:rFonts w:ascii="Nunito" w:hAnsi="Nunito"/>
          <w:sz w:val="18"/>
        </w:rPr>
      </w:pPr>
    </w:p>
    <w:p w:rsidRPr="00782589" w:rsidR="001D1455" w:rsidP="001D1455" w:rsidRDefault="001D1455" w14:paraId="37D65BF5" w14:textId="0C78C8DC">
      <w:pPr>
        <w:pStyle w:val="Textoindependiente"/>
        <w:jc w:val="both"/>
        <w:rPr>
          <w:rFonts w:ascii="Nunito" w:hAnsi="Nunito"/>
          <w:sz w:val="20"/>
        </w:rPr>
      </w:pPr>
      <w:r>
        <w:rPr>
          <w:rFonts w:ascii="Nunito" w:hAnsi="Nunito"/>
          <w:noProof/>
        </w:rPr>
        <mc:AlternateContent>
          <mc:Choice Requires="wps">
            <w:drawing>
              <wp:anchor distT="0" distB="0" distL="0" distR="0" simplePos="0" relativeHeight="251658244" behindDoc="1" locked="0" layoutInCell="1" allowOverlap="1" wp14:anchorId="7E5317A1" wp14:editId="128B7E4B">
                <wp:simplePos x="0" y="0"/>
                <wp:positionH relativeFrom="page">
                  <wp:posOffset>780415</wp:posOffset>
                </wp:positionH>
                <wp:positionV relativeFrom="paragraph">
                  <wp:posOffset>3810</wp:posOffset>
                </wp:positionV>
                <wp:extent cx="5676900" cy="268605"/>
                <wp:effectExtent l="0" t="0" r="0" b="0"/>
                <wp:wrapTopAndBottom/>
                <wp:docPr id="25339417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268605"/>
                        </a:xfrm>
                        <a:prstGeom prst="rect">
                          <a:avLst/>
                        </a:prstGeom>
                        <a:solidFill>
                          <a:schemeClr val="accent5">
                            <a:lumMod val="20000"/>
                            <a:lumOff val="80000"/>
                          </a:schemeClr>
                        </a:solidFill>
                        <a:ln w="6096">
                          <a:solidFill>
                            <a:srgbClr val="000000"/>
                          </a:solidFill>
                          <a:miter lim="800000"/>
                          <a:headEnd/>
                          <a:tailEnd/>
                        </a:ln>
                      </wps:spPr>
                      <wps:txbx>
                        <w:txbxContent>
                          <w:p w:rsidR="001D1455" w:rsidP="001D1455" w:rsidRDefault="001D1455" w14:paraId="4F411F11" w14:textId="77777777">
                            <w:pPr>
                              <w:spacing w:before="18"/>
                              <w:ind w:left="108"/>
                              <w:rPr>
                                <w:rFonts w:ascii="Arial" w:hAnsi="Arial"/>
                                <w:b/>
                                <w:sz w:val="28"/>
                              </w:rPr>
                            </w:pPr>
                            <w:r>
                              <w:rPr>
                                <w:rFonts w:ascii="Arial" w:hAnsi="Arial"/>
                                <w:b/>
                                <w:sz w:val="28"/>
                              </w:rPr>
                              <w:t>8.</w:t>
                            </w:r>
                            <w:r>
                              <w:rPr>
                                <w:rFonts w:ascii="Arial" w:hAnsi="Arial"/>
                                <w:b/>
                                <w:spacing w:val="43"/>
                                <w:sz w:val="28"/>
                              </w:rPr>
                              <w:t xml:space="preserve"> </w:t>
                            </w:r>
                            <w:r>
                              <w:rPr>
                                <w:rFonts w:ascii="Arial" w:hAnsi="Arial"/>
                                <w:b/>
                                <w:sz w:val="28"/>
                              </w:rPr>
                              <w:t>Cancelación</w:t>
                            </w:r>
                            <w:r>
                              <w:rPr>
                                <w:rFonts w:ascii="Arial" w:hAnsi="Arial"/>
                                <w:b/>
                                <w:spacing w:val="-1"/>
                                <w:sz w:val="28"/>
                              </w:rPr>
                              <w:t xml:space="preserve"> </w:t>
                            </w:r>
                            <w:r>
                              <w:rPr>
                                <w:rFonts w:ascii="Arial" w:hAnsi="Arial"/>
                                <w:b/>
                                <w:sz w:val="28"/>
                              </w:rPr>
                              <w:t>del</w:t>
                            </w:r>
                            <w:r>
                              <w:rPr>
                                <w:rFonts w:ascii="Arial" w:hAnsi="Arial"/>
                                <w:b/>
                                <w:spacing w:val="-4"/>
                                <w:sz w:val="28"/>
                              </w:rPr>
                              <w:t xml:space="preserve"> </w:t>
                            </w:r>
                            <w:r>
                              <w:rPr>
                                <w:rFonts w:ascii="Arial" w:hAnsi="Arial"/>
                                <w:b/>
                                <w:sz w:val="28"/>
                              </w:rPr>
                              <w:t>proceso</w:t>
                            </w:r>
                            <w:r>
                              <w:rPr>
                                <w:rFonts w:ascii="Arial" w:hAnsi="Arial"/>
                                <w:b/>
                                <w:spacing w:val="-5"/>
                                <w:sz w:val="28"/>
                              </w:rPr>
                              <w:t xml:space="preserve"> </w:t>
                            </w:r>
                            <w:r>
                              <w:rPr>
                                <w:rFonts w:ascii="Arial" w:hAnsi="Arial"/>
                                <w:b/>
                                <w:sz w:val="28"/>
                              </w:rPr>
                              <w:t>de</w:t>
                            </w:r>
                            <w:r>
                              <w:rPr>
                                <w:rFonts w:ascii="Arial" w:hAnsi="Arial"/>
                                <w:b/>
                                <w:spacing w:val="-4"/>
                                <w:sz w:val="28"/>
                              </w:rPr>
                              <w:t xml:space="preserve"> </w:t>
                            </w:r>
                            <w:r>
                              <w:rPr>
                                <w:rFonts w:ascii="Arial" w:hAnsi="Arial"/>
                                <w:b/>
                                <w:sz w:val="28"/>
                              </w:rPr>
                              <w:t>licitación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604E07C7">
              <v:shape id="Cuadro de texto 2" style="position:absolute;left:0;text-align:left;margin-left:61.45pt;margin-top:.3pt;width:447pt;height:21.15pt;z-index:-2516582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33" fillcolor="#daeef3 [664]" strokeweight=".48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" w14:anchorId="7E5317A1">
                <v:textbox inset="0,0,0,0">
                  <w:txbxContent>
                    <w:p w:rsidR="001D1455" w:rsidP="001D1455" w:rsidRDefault="001D1455" w14:paraId="0FDCE264" w14:textId="77777777">
                      <w:pPr>
                        <w:spacing w:before="18"/>
                        <w:ind w:left="108"/>
                        <w:rPr>
                          <w:rFonts w:ascii="Arial" w:hAnsi="Arial"/>
                          <w:b/>
                          <w:sz w:val="28"/>
                        </w:rPr>
                      </w:pPr>
                      <w:r>
                        <w:rPr>
                          <w:rFonts w:ascii="Arial" w:hAnsi="Arial"/>
                          <w:b/>
                          <w:sz w:val="28"/>
                        </w:rPr>
                        <w:t>8.</w:t>
                      </w:r>
                      <w:r>
                        <w:rPr>
                          <w:rFonts w:ascii="Arial" w:hAnsi="Arial"/>
                          <w:b/>
                          <w:spacing w:val="43"/>
                          <w:sz w:val="28"/>
                        </w:rPr>
                        <w:t xml:space="preserve"> </w:t>
                      </w:r>
                      <w:r>
                        <w:rPr>
                          <w:rFonts w:ascii="Arial" w:hAnsi="Arial"/>
                          <w:b/>
                          <w:sz w:val="28"/>
                        </w:rPr>
                        <w:t>Cancelación</w:t>
                      </w:r>
                      <w:r>
                        <w:rPr>
                          <w:rFonts w:ascii="Arial" w:hAnsi="Arial"/>
                          <w:b/>
                          <w:spacing w:val="-1"/>
                          <w:sz w:val="28"/>
                        </w:rPr>
                        <w:t xml:space="preserve"> </w:t>
                      </w:r>
                      <w:r>
                        <w:rPr>
                          <w:rFonts w:ascii="Arial" w:hAnsi="Arial"/>
                          <w:b/>
                          <w:sz w:val="28"/>
                        </w:rPr>
                        <w:t>del</w:t>
                      </w:r>
                      <w:r>
                        <w:rPr>
                          <w:rFonts w:ascii="Arial" w:hAnsi="Arial"/>
                          <w:b/>
                          <w:spacing w:val="-4"/>
                          <w:sz w:val="28"/>
                        </w:rPr>
                        <w:t xml:space="preserve"> </w:t>
                      </w:r>
                      <w:r>
                        <w:rPr>
                          <w:rFonts w:ascii="Arial" w:hAnsi="Arial"/>
                          <w:b/>
                          <w:sz w:val="28"/>
                        </w:rPr>
                        <w:t>proceso</w:t>
                      </w:r>
                      <w:r>
                        <w:rPr>
                          <w:rFonts w:ascii="Arial" w:hAnsi="Arial"/>
                          <w:b/>
                          <w:spacing w:val="-5"/>
                          <w:sz w:val="28"/>
                        </w:rPr>
                        <w:t xml:space="preserve"> </w:t>
                      </w:r>
                      <w:r>
                        <w:rPr>
                          <w:rFonts w:ascii="Arial" w:hAnsi="Arial"/>
                          <w:b/>
                          <w:sz w:val="28"/>
                        </w:rPr>
                        <w:t>de</w:t>
                      </w:r>
                      <w:r>
                        <w:rPr>
                          <w:rFonts w:ascii="Arial" w:hAnsi="Arial"/>
                          <w:b/>
                          <w:spacing w:val="-4"/>
                          <w:sz w:val="28"/>
                        </w:rPr>
                        <w:t xml:space="preserve"> </w:t>
                      </w:r>
                      <w:r>
                        <w:rPr>
                          <w:rFonts w:ascii="Arial" w:hAnsi="Arial"/>
                          <w:b/>
                          <w:sz w:val="28"/>
                        </w:rPr>
                        <w:t>licitación</w:t>
                      </w:r>
                    </w:p>
                  </w:txbxContent>
                </v:textbox>
                <w10:wrap type="topAndBottom" anchorx="page"/>
              </v:shape>
            </w:pict>
          </mc:Fallback>
        </mc:AlternateContent>
      </w:r>
    </w:p>
    <w:p w:rsidRPr="00782589" w:rsidR="001D1455" w:rsidP="001D1455" w:rsidRDefault="001D1455" w14:paraId="3592A71D" w14:textId="77777777">
      <w:pPr>
        <w:pStyle w:val="Textoindependiente"/>
        <w:spacing w:before="2"/>
        <w:jc w:val="both"/>
        <w:rPr>
          <w:rFonts w:ascii="Nunito" w:hAnsi="Nunito"/>
          <w:sz w:val="20"/>
        </w:rPr>
      </w:pPr>
    </w:p>
    <w:p w:rsidRPr="00782589" w:rsidR="001D1455" w:rsidP="001D1455" w:rsidRDefault="001D1455" w14:paraId="5621C698" w14:textId="77777777">
      <w:pPr>
        <w:spacing w:line="360" w:lineRule="auto"/>
        <w:jc w:val="both"/>
        <w:rPr>
          <w:rFonts w:ascii="Nunito" w:hAnsi="Nunito"/>
          <w:spacing w:val="-1"/>
          <w:lang w:val="es-PE"/>
        </w:rPr>
      </w:pPr>
      <w:r w:rsidRPr="00782589">
        <w:rPr>
          <w:rFonts w:ascii="Nunito" w:hAnsi="Nunito"/>
          <w:spacing w:val="-1"/>
          <w:lang w:val="es-PE"/>
        </w:rPr>
        <w:t>En caso de cancelación de un procedimiento de licitación, HI informará a los licitadores. La cancelación podría ocurrir bajo las siguientes circunstancias:</w:t>
      </w:r>
    </w:p>
    <w:p w:rsidRPr="00782589" w:rsidR="001D1455" w:rsidP="00DC0883" w:rsidRDefault="001D1455" w14:paraId="68CCA4DC" w14:textId="77777777">
      <w:pPr>
        <w:numPr>
          <w:ilvl w:val="0"/>
          <w:numId w:val="26"/>
        </w:numPr>
        <w:spacing w:line="360" w:lineRule="auto"/>
        <w:jc w:val="both"/>
        <w:rPr>
          <w:rFonts w:ascii="Nunito" w:hAnsi="Nunito"/>
          <w:spacing w:val="-1"/>
          <w:lang w:val="es-PE"/>
        </w:rPr>
      </w:pPr>
      <w:r w:rsidRPr="00782589">
        <w:rPr>
          <w:rFonts w:ascii="Nunito" w:hAnsi="Nunito"/>
          <w:spacing w:val="-1"/>
          <w:lang w:val="es-PE"/>
        </w:rPr>
        <w:t>El proceso de licitación no ha sido exitoso.</w:t>
      </w:r>
    </w:p>
    <w:p w:rsidRPr="00782589" w:rsidR="001D1455" w:rsidP="00DC0883" w:rsidRDefault="001D1455" w14:paraId="0DDD7E7E" w14:textId="77777777">
      <w:pPr>
        <w:numPr>
          <w:ilvl w:val="0"/>
          <w:numId w:val="26"/>
        </w:numPr>
        <w:spacing w:line="360" w:lineRule="auto"/>
        <w:jc w:val="both"/>
        <w:rPr>
          <w:rFonts w:ascii="Nunito" w:hAnsi="Nunito"/>
          <w:spacing w:val="-1"/>
          <w:lang w:val="es-PE"/>
        </w:rPr>
      </w:pPr>
      <w:r w:rsidRPr="00782589">
        <w:rPr>
          <w:rFonts w:ascii="Nunito" w:hAnsi="Nunito"/>
          <w:spacing w:val="-1"/>
          <w:lang w:val="es-PE"/>
        </w:rPr>
        <w:t>Los parámetros económicos y técnicos del proyecto han sido modificados sustancialmente.</w:t>
      </w:r>
    </w:p>
    <w:p w:rsidRPr="00782589" w:rsidR="001D1455" w:rsidP="00DC0883" w:rsidRDefault="001D1455" w14:paraId="054A50D7" w14:textId="77777777">
      <w:pPr>
        <w:numPr>
          <w:ilvl w:val="0"/>
          <w:numId w:val="26"/>
        </w:numPr>
        <w:spacing w:line="360" w:lineRule="auto"/>
        <w:jc w:val="both"/>
        <w:rPr>
          <w:rFonts w:ascii="Nunito" w:hAnsi="Nunito"/>
          <w:spacing w:val="-1"/>
          <w:lang w:val="es-PE"/>
        </w:rPr>
      </w:pPr>
      <w:r w:rsidRPr="00782589">
        <w:rPr>
          <w:rFonts w:ascii="Nunito" w:hAnsi="Nunito"/>
          <w:spacing w:val="-1"/>
          <w:lang w:val="es-PE"/>
        </w:rPr>
        <w:t>Circunstancias excepcionales o de fuerza mayor hacen imposible la ejecución del proyecto.</w:t>
      </w:r>
    </w:p>
    <w:p w:rsidRPr="00782589" w:rsidR="001D1455" w:rsidP="00DC0883" w:rsidRDefault="001D1455" w14:paraId="0F0BE9E7" w14:textId="77777777">
      <w:pPr>
        <w:numPr>
          <w:ilvl w:val="0"/>
          <w:numId w:val="26"/>
        </w:numPr>
        <w:spacing w:line="360" w:lineRule="auto"/>
        <w:jc w:val="both"/>
        <w:rPr>
          <w:rFonts w:ascii="Nunito" w:hAnsi="Nunito"/>
          <w:spacing w:val="-1"/>
          <w:lang w:val="es-PE"/>
        </w:rPr>
      </w:pPr>
      <w:r w:rsidRPr="00782589">
        <w:rPr>
          <w:rFonts w:ascii="Nunito" w:hAnsi="Nunito"/>
          <w:spacing w:val="-1"/>
          <w:lang w:val="es-PE"/>
        </w:rPr>
        <w:t>Todas las ofertas técnicamente compatibles superan el presupuesto disponible.</w:t>
      </w:r>
    </w:p>
    <w:p w:rsidRPr="00782589" w:rsidR="001D1455" w:rsidP="00DC0883" w:rsidRDefault="001D1455" w14:paraId="5718F352" w14:textId="77777777">
      <w:pPr>
        <w:numPr>
          <w:ilvl w:val="0"/>
          <w:numId w:val="26"/>
        </w:numPr>
        <w:spacing w:line="360" w:lineRule="auto"/>
        <w:jc w:val="both"/>
        <w:rPr>
          <w:rFonts w:ascii="Nunito" w:hAnsi="Nunito"/>
          <w:spacing w:val="-1"/>
          <w:lang w:val="es-PE"/>
        </w:rPr>
      </w:pPr>
      <w:r w:rsidRPr="00782589">
        <w:rPr>
          <w:rFonts w:ascii="Nunito" w:hAnsi="Nunito"/>
          <w:spacing w:val="-1"/>
          <w:lang w:val="es-PE"/>
        </w:rPr>
        <w:t>Han ocurrido irregularidades en el procedimiento, especialmente si estas han impedido la competencia leal.</w:t>
      </w:r>
    </w:p>
    <w:p w:rsidRPr="00782589" w:rsidR="001D1455" w:rsidP="001D1455" w:rsidRDefault="001D1455" w14:paraId="733B77AA" w14:textId="77777777">
      <w:pPr>
        <w:spacing w:line="360" w:lineRule="auto"/>
        <w:jc w:val="both"/>
        <w:rPr>
          <w:rFonts w:ascii="Nunito" w:hAnsi="Nunito"/>
          <w:spacing w:val="-1"/>
          <w:lang w:val="es-PE"/>
        </w:rPr>
      </w:pPr>
      <w:r w:rsidRPr="00782589">
        <w:rPr>
          <w:rFonts w:ascii="Nunito" w:hAnsi="Nunito"/>
          <w:spacing w:val="-1"/>
          <w:lang w:val="es-PE"/>
        </w:rPr>
        <w:t>En ningún caso, HI será responsable de daños de ningún tipo (en particular, daños por lucro cesante) en caso de cancelación de una licitación, incluso si HI ha sido advertida de la posibilidad de tales daños.</w:t>
      </w:r>
    </w:p>
    <w:p w:rsidRPr="00782589" w:rsidR="001D1455" w:rsidP="001D1455" w:rsidRDefault="001D1455" w14:paraId="4B6A9DA8" w14:textId="77777777">
      <w:pPr>
        <w:pStyle w:val="Textoindependiente"/>
        <w:spacing w:before="1"/>
        <w:jc w:val="both"/>
        <w:rPr>
          <w:rFonts w:ascii="Nunito" w:hAnsi="Nunito"/>
          <w:sz w:val="26"/>
        </w:rPr>
      </w:pPr>
    </w:p>
    <w:p w:rsidRPr="00782589" w:rsidR="001D1455" w:rsidP="001D1455" w:rsidRDefault="001D1455" w14:paraId="542F1B42" w14:textId="41F50C31">
      <w:pPr>
        <w:pStyle w:val="Textoindependiente"/>
        <w:ind w:left="358"/>
        <w:jc w:val="both"/>
        <w:rPr>
          <w:rFonts w:ascii="Nunito" w:hAnsi="Nunito"/>
          <w:sz w:val="20"/>
        </w:rPr>
      </w:pPr>
      <w:r>
        <w:rPr>
          <w:rFonts w:ascii="Nunito" w:hAnsi="Nunito"/>
          <w:noProof/>
          <w:sz w:val="20"/>
        </w:rPr>
        <mc:AlternateContent>
          <mc:Choice Requires="wps">
            <w:drawing>
              <wp:inline distT="0" distB="0" distL="0" distR="0" wp14:anchorId="54BE6C2E" wp14:editId="10C71ECB">
                <wp:extent cx="5676900" cy="268605"/>
                <wp:effectExtent l="9525" t="9525" r="9525" b="7620"/>
                <wp:docPr id="1465851667"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268605"/>
                        </a:xfrm>
                        <a:prstGeom prst="rect">
                          <a:avLst/>
                        </a:prstGeom>
                        <a:solidFill>
                          <a:schemeClr val="accent5">
                            <a:lumMod val="20000"/>
                            <a:lumOff val="80000"/>
                          </a:schemeClr>
                        </a:solidFill>
                        <a:ln w="6096">
                          <a:solidFill>
                            <a:srgbClr val="000000"/>
                          </a:solidFill>
                          <a:miter lim="800000"/>
                          <a:headEnd/>
                          <a:tailEnd/>
                        </a:ln>
                      </wps:spPr>
                      <wps:txbx>
                        <w:txbxContent>
                          <w:p w:rsidR="001D1455" w:rsidP="001D1455" w:rsidRDefault="001D1455" w14:paraId="272437C2" w14:textId="77777777">
                            <w:pPr>
                              <w:spacing w:before="18"/>
                              <w:ind w:left="108"/>
                              <w:rPr>
                                <w:rFonts w:ascii="Arial" w:hAnsi="Arial"/>
                                <w:b/>
                                <w:sz w:val="28"/>
                              </w:rPr>
                            </w:pPr>
                            <w:r>
                              <w:rPr>
                                <w:rFonts w:ascii="Arial" w:hAnsi="Arial"/>
                                <w:b/>
                                <w:sz w:val="28"/>
                              </w:rPr>
                              <w:t>9.</w:t>
                            </w:r>
                            <w:r w:rsidRPr="00931C7D">
                              <w:rPr>
                                <w:rFonts w:ascii="Arial" w:hAnsi="Arial"/>
                                <w:b/>
                                <w:sz w:val="28"/>
                              </w:rPr>
                              <w:t xml:space="preserve"> </w:t>
                            </w:r>
                            <w:r>
                              <w:rPr>
                                <w:rFonts w:ascii="Arial" w:hAnsi="Arial"/>
                                <w:b/>
                                <w:sz w:val="28"/>
                              </w:rPr>
                              <w:t>Adjudicación</w:t>
                            </w:r>
                            <w:r w:rsidRPr="00931C7D">
                              <w:rPr>
                                <w:rFonts w:ascii="Arial" w:hAnsi="Arial"/>
                                <w:b/>
                                <w:sz w:val="28"/>
                              </w:rPr>
                              <w:t xml:space="preserve"> </w:t>
                            </w:r>
                            <w:r>
                              <w:rPr>
                                <w:rFonts w:ascii="Arial" w:hAnsi="Arial"/>
                                <w:b/>
                                <w:sz w:val="28"/>
                              </w:rPr>
                              <w:t>del</w:t>
                            </w:r>
                            <w:r w:rsidRPr="00931C7D">
                              <w:rPr>
                                <w:rFonts w:ascii="Arial" w:hAnsi="Arial"/>
                                <w:b/>
                                <w:sz w:val="28"/>
                              </w:rPr>
                              <w:t xml:space="preserve"> </w:t>
                            </w:r>
                            <w:r>
                              <w:rPr>
                                <w:rFonts w:ascii="Arial" w:hAnsi="Arial"/>
                                <w:b/>
                                <w:sz w:val="28"/>
                              </w:rPr>
                              <w:t>contrato</w:t>
                            </w:r>
                          </w:p>
                        </w:txbxContent>
                      </wps:txbx>
                      <wps:bodyPr rot="0" vert="horz" wrap="square" lIns="0" tIns="0" rIns="0" bIns="0" anchor="t" anchorCtr="0" upright="1">
                        <a:noAutofit/>
                      </wps:bodyPr>
                    </wps:wsp>
                  </a:graphicData>
                </a:graphic>
              </wp:inline>
            </w:drawing>
          </mc:Choice>
          <mc:Fallback>
            <w:pict w14:anchorId="39BFA031">
              <v:shape id="Cuadro de texto 1" style="width:447pt;height:21.15pt;visibility:visible;mso-wrap-style:square;mso-left-percent:-10001;mso-top-percent:-10001;mso-position-horizontal:absolute;mso-position-horizontal-relative:char;mso-position-vertical:absolute;mso-position-vertical-relative:line;mso-left-percent:-10001;mso-top-percent:-10001;v-text-anchor:top" o:spid="_x0000_s1034" fillcolor="#daeef3 [664]" strokeweight=".48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" w14:anchorId="54BE6C2E">
                <v:textbox inset="0,0,0,0">
                  <w:txbxContent>
                    <w:p w:rsidR="001D1455" w:rsidP="001D1455" w:rsidRDefault="001D1455" w14:paraId="59DC52ED" w14:textId="77777777">
                      <w:pPr>
                        <w:spacing w:before="18"/>
                        <w:ind w:left="108"/>
                        <w:rPr>
                          <w:rFonts w:ascii="Arial" w:hAnsi="Arial"/>
                          <w:b/>
                          <w:sz w:val="28"/>
                        </w:rPr>
                      </w:pPr>
                      <w:r>
                        <w:rPr>
                          <w:rFonts w:ascii="Arial" w:hAnsi="Arial"/>
                          <w:b/>
                          <w:sz w:val="28"/>
                        </w:rPr>
                        <w:t>9.</w:t>
                      </w:r>
                      <w:r w:rsidRPr="00931C7D">
                        <w:rPr>
                          <w:rFonts w:ascii="Arial" w:hAnsi="Arial"/>
                          <w:b/>
                          <w:sz w:val="28"/>
                        </w:rPr>
                        <w:t xml:space="preserve"> </w:t>
                      </w:r>
                      <w:r>
                        <w:rPr>
                          <w:rFonts w:ascii="Arial" w:hAnsi="Arial"/>
                          <w:b/>
                          <w:sz w:val="28"/>
                        </w:rPr>
                        <w:t>Adjudicación</w:t>
                      </w:r>
                      <w:r w:rsidRPr="00931C7D">
                        <w:rPr>
                          <w:rFonts w:ascii="Arial" w:hAnsi="Arial"/>
                          <w:b/>
                          <w:sz w:val="28"/>
                        </w:rPr>
                        <w:t xml:space="preserve"> </w:t>
                      </w:r>
                      <w:r>
                        <w:rPr>
                          <w:rFonts w:ascii="Arial" w:hAnsi="Arial"/>
                          <w:b/>
                          <w:sz w:val="28"/>
                        </w:rPr>
                        <w:t>del</w:t>
                      </w:r>
                      <w:r w:rsidRPr="00931C7D">
                        <w:rPr>
                          <w:rFonts w:ascii="Arial" w:hAnsi="Arial"/>
                          <w:b/>
                          <w:sz w:val="28"/>
                        </w:rPr>
                        <w:t xml:space="preserve"> </w:t>
                      </w:r>
                      <w:r>
                        <w:rPr>
                          <w:rFonts w:ascii="Arial" w:hAnsi="Arial"/>
                          <w:b/>
                          <w:sz w:val="28"/>
                        </w:rPr>
                        <w:t>contrato</w:t>
                      </w:r>
                    </w:p>
                  </w:txbxContent>
                </v:textbox>
                <w10:anchorlock/>
              </v:shape>
            </w:pict>
          </mc:Fallback>
        </mc:AlternateContent>
      </w:r>
    </w:p>
    <w:p w:rsidRPr="00782589" w:rsidR="001D1455" w:rsidP="001D1455" w:rsidRDefault="001D1455" w14:paraId="2E359C07" w14:textId="77777777">
      <w:pPr>
        <w:pStyle w:val="Textoindependiente"/>
        <w:jc w:val="both"/>
        <w:rPr>
          <w:rFonts w:ascii="Nunito" w:hAnsi="Nunito"/>
          <w:sz w:val="20"/>
        </w:rPr>
      </w:pPr>
    </w:p>
    <w:p w:rsidRPr="00782589" w:rsidR="001D1455" w:rsidP="001D1455" w:rsidRDefault="001D1455" w14:paraId="59AF8558" w14:textId="77777777">
      <w:pPr>
        <w:pStyle w:val="Textoindependiente"/>
        <w:spacing w:before="3"/>
        <w:jc w:val="both"/>
        <w:rPr>
          <w:rFonts w:ascii="Nunito" w:hAnsi="Nunito"/>
          <w:sz w:val="20"/>
        </w:rPr>
      </w:pPr>
    </w:p>
    <w:p w:rsidRPr="00782589" w:rsidR="001D1455" w:rsidP="001D1455" w:rsidRDefault="001D1455" w14:paraId="3D9B61C7" w14:textId="77777777">
      <w:pPr>
        <w:pStyle w:val="Textoindependiente"/>
        <w:spacing w:line="360" w:lineRule="auto"/>
        <w:jc w:val="both"/>
        <w:rPr>
          <w:rFonts w:ascii="Nunito" w:hAnsi="Nunito"/>
        </w:rPr>
      </w:pPr>
      <w:r w:rsidRPr="00782589">
        <w:rPr>
          <w:rFonts w:ascii="Nunito" w:hAnsi="Nunito"/>
        </w:rPr>
        <w:t>El contrato se adjudicará a la oferta que ofrezca la mejor relación calidad/precio/entrega, conforme a las necesidades definidas en la convocatoria de licitación. HI evaluará las ofertas en términos del costo total de adquisición. Se dará preferencia a las ofertas de proveedores que se comprometan a mantener una tarifa fija durante toda la duración del contrato. HI retendrá la propiedad de todas las ofertas recibidas como parte de este procedimiento de licitación; por lo tanto, no se devolverán las propuestas a los licitadores.</w:t>
      </w:r>
    </w:p>
    <w:p w:rsidRPr="00782589" w:rsidR="001D1455" w:rsidP="001D1455" w:rsidRDefault="001D1455" w14:paraId="0D02DCD9" w14:textId="77777777">
      <w:pPr>
        <w:pStyle w:val="Textoindependiente"/>
        <w:spacing w:line="360" w:lineRule="auto"/>
        <w:jc w:val="both"/>
        <w:rPr>
          <w:rFonts w:ascii="Nunito" w:hAnsi="Nunito"/>
          <w:lang w:val="es-PE"/>
        </w:rPr>
      </w:pPr>
      <w:r w:rsidRPr="00782589">
        <w:rPr>
          <w:rFonts w:ascii="Nunito" w:hAnsi="Nunito"/>
          <w:lang w:val="es-PE"/>
        </w:rPr>
        <w:t xml:space="preserve">Bajo ningún concepto, la mercancía debe hacer transbordos en territorio de los Estados Unidos </w:t>
      </w:r>
      <w:r w:rsidRPr="00782589">
        <w:rPr>
          <w:rFonts w:ascii="Nunito" w:hAnsi="Nunito"/>
          <w:lang w:val="es-PE"/>
        </w:rPr>
        <w:t>de América o en regiones bajo su jurisdicción.</w:t>
      </w:r>
    </w:p>
    <w:p w:rsidRPr="00782589" w:rsidR="001D1455" w:rsidP="001D1455" w:rsidRDefault="001D1455" w14:paraId="41DF243C" w14:textId="77777777">
      <w:pPr>
        <w:pStyle w:val="Ttulo2"/>
        <w:tabs>
          <w:tab w:val="left" w:pos="5072"/>
        </w:tabs>
        <w:spacing w:before="140" w:line="360" w:lineRule="auto"/>
        <w:jc w:val="both"/>
        <w:rPr>
          <w:rFonts w:ascii="Nunito" w:hAnsi="Nunito"/>
        </w:rPr>
      </w:pPr>
      <w:r w:rsidRPr="00782589">
        <w:rPr>
          <w:rFonts w:ascii="Nunito" w:hAnsi="Nunito"/>
        </w:rPr>
        <w:t>Fecha:</w:t>
      </w:r>
      <w:r w:rsidRPr="00782589">
        <w:rPr>
          <w:rFonts w:ascii="Nunito" w:hAnsi="Nunito"/>
        </w:rPr>
        <w:tab/>
      </w:r>
      <w:r w:rsidRPr="00782589">
        <w:rPr>
          <w:rFonts w:ascii="Nunito" w:hAnsi="Nunito"/>
        </w:rPr>
        <w:t>Lugar:</w:t>
      </w:r>
    </w:p>
    <w:p w:rsidRPr="00782589" w:rsidR="001D1455" w:rsidP="001D1455" w:rsidRDefault="001D1455" w14:paraId="287DDC81" w14:textId="77777777">
      <w:pPr>
        <w:pStyle w:val="Textoindependiente"/>
        <w:spacing w:before="2" w:line="360" w:lineRule="auto"/>
        <w:jc w:val="both"/>
        <w:rPr>
          <w:rFonts w:ascii="Nunito" w:hAnsi="Nunito"/>
          <w:b/>
        </w:rPr>
      </w:pPr>
    </w:p>
    <w:p w:rsidRPr="00782589" w:rsidR="001D1455" w:rsidP="001D1455" w:rsidRDefault="001D1455" w14:paraId="7F80F802" w14:textId="77777777">
      <w:pPr>
        <w:tabs>
          <w:tab w:val="left" w:pos="5072"/>
        </w:tabs>
        <w:spacing w:line="360" w:lineRule="auto"/>
        <w:ind w:left="116"/>
        <w:jc w:val="both"/>
        <w:rPr>
          <w:rFonts w:ascii="Nunito" w:hAnsi="Nunito"/>
          <w:b/>
        </w:rPr>
      </w:pPr>
      <w:r w:rsidRPr="00782589">
        <w:rPr>
          <w:rFonts w:ascii="Nunito" w:hAnsi="Nunito"/>
          <w:b/>
        </w:rPr>
        <w:t>Nombre</w:t>
      </w:r>
      <w:r w:rsidRPr="00782589">
        <w:rPr>
          <w:rFonts w:ascii="Nunito" w:hAnsi="Nunito"/>
          <w:b/>
          <w:spacing w:val="-1"/>
        </w:rPr>
        <w:t xml:space="preserve"> </w:t>
      </w:r>
      <w:r w:rsidRPr="00782589">
        <w:rPr>
          <w:rFonts w:ascii="Nunito" w:hAnsi="Nunito"/>
          <w:b/>
        </w:rPr>
        <w:t>y</w:t>
      </w:r>
      <w:r w:rsidRPr="00782589">
        <w:rPr>
          <w:rFonts w:ascii="Nunito" w:hAnsi="Nunito"/>
          <w:b/>
          <w:spacing w:val="-2"/>
        </w:rPr>
        <w:t xml:space="preserve"> </w:t>
      </w:r>
      <w:r w:rsidRPr="00782589">
        <w:rPr>
          <w:rFonts w:ascii="Nunito" w:hAnsi="Nunito"/>
          <w:b/>
        </w:rPr>
        <w:t>apellido:</w:t>
      </w:r>
      <w:r w:rsidRPr="00782589">
        <w:rPr>
          <w:rFonts w:ascii="Nunito" w:hAnsi="Nunito"/>
          <w:b/>
        </w:rPr>
        <w:tab/>
      </w:r>
      <w:r w:rsidRPr="00782589">
        <w:rPr>
          <w:rFonts w:ascii="Nunito" w:hAnsi="Nunito"/>
          <w:b/>
        </w:rPr>
        <w:t>Cargo:</w:t>
      </w:r>
    </w:p>
    <w:p w:rsidRPr="00782589" w:rsidR="001D1455" w:rsidP="001D1455" w:rsidRDefault="001D1455" w14:paraId="11B758F2" w14:textId="77777777">
      <w:pPr>
        <w:pStyle w:val="Textoindependiente"/>
        <w:spacing w:line="360" w:lineRule="auto"/>
        <w:jc w:val="both"/>
        <w:rPr>
          <w:rFonts w:ascii="Nunito" w:hAnsi="Nunito"/>
          <w:b/>
        </w:rPr>
      </w:pPr>
    </w:p>
    <w:p w:rsidRPr="00782589" w:rsidR="001D1455" w:rsidP="001D1455" w:rsidRDefault="001D1455" w14:paraId="41DBE4E6" w14:textId="77777777">
      <w:pPr>
        <w:pStyle w:val="Textoindependiente"/>
        <w:spacing w:before="7" w:line="360" w:lineRule="auto"/>
        <w:jc w:val="both"/>
        <w:rPr>
          <w:rFonts w:ascii="Nunito" w:hAnsi="Nunito"/>
          <w:b/>
        </w:rPr>
      </w:pPr>
    </w:p>
    <w:p w:rsidRPr="001D1455" w:rsidR="004663F8" w:rsidP="001D1455" w:rsidRDefault="001D1455" w14:paraId="6DFEC3FC" w14:textId="2BE9331B">
      <w:r w:rsidRPr="00782589">
        <w:rPr>
          <w:rFonts w:ascii="Nunito" w:hAnsi="Nunito"/>
        </w:rPr>
        <w:t>Firma</w:t>
      </w:r>
      <w:r w:rsidRPr="00782589">
        <w:rPr>
          <w:rFonts w:ascii="Nunito" w:hAnsi="Nunito"/>
          <w:spacing w:val="-3"/>
        </w:rPr>
        <w:t xml:space="preserve"> </w:t>
      </w:r>
      <w:r w:rsidRPr="00782589">
        <w:rPr>
          <w:rFonts w:ascii="Nunito" w:hAnsi="Nunito"/>
        </w:rPr>
        <w:t>y</w:t>
      </w:r>
      <w:r w:rsidRPr="00782589">
        <w:rPr>
          <w:rFonts w:ascii="Nunito" w:hAnsi="Nunito"/>
          <w:spacing w:val="-1"/>
        </w:rPr>
        <w:t xml:space="preserve"> </w:t>
      </w:r>
      <w:r w:rsidRPr="00782589">
        <w:rPr>
          <w:rFonts w:ascii="Nunito" w:hAnsi="Nunito"/>
        </w:rPr>
        <w:t>sello</w:t>
      </w:r>
      <w:r w:rsidRPr="00782589">
        <w:rPr>
          <w:rFonts w:ascii="Nunito" w:hAnsi="Nunito"/>
          <w:spacing w:val="-1"/>
        </w:rPr>
        <w:t xml:space="preserve"> </w:t>
      </w:r>
      <w:r w:rsidRPr="00782589">
        <w:rPr>
          <w:rFonts w:ascii="Nunito" w:hAnsi="Nunito"/>
        </w:rPr>
        <w:t>de</w:t>
      </w:r>
      <w:r w:rsidRPr="00782589">
        <w:rPr>
          <w:rFonts w:ascii="Nunito" w:hAnsi="Nunito"/>
          <w:spacing w:val="-3"/>
        </w:rPr>
        <w:t xml:space="preserve"> </w:t>
      </w:r>
      <w:r w:rsidRPr="00782589">
        <w:rPr>
          <w:rFonts w:ascii="Nunito" w:hAnsi="Nunito"/>
        </w:rPr>
        <w:t>la</w:t>
      </w:r>
      <w:r w:rsidRPr="00782589">
        <w:rPr>
          <w:rFonts w:ascii="Nunito" w:hAnsi="Nunito"/>
          <w:spacing w:val="-3"/>
        </w:rPr>
        <w:t xml:space="preserve"> </w:t>
      </w:r>
      <w:r w:rsidRPr="00782589">
        <w:rPr>
          <w:rFonts w:ascii="Nunito" w:hAnsi="Nunito"/>
        </w:rPr>
        <w:t>empresa</w:t>
      </w:r>
      <w:r w:rsidRPr="00782589">
        <w:rPr>
          <w:rFonts w:ascii="Nunito" w:hAnsi="Nunito"/>
          <w:spacing w:val="-1"/>
        </w:rPr>
        <w:t xml:space="preserve"> </w:t>
      </w:r>
      <w:r w:rsidRPr="00782589">
        <w:rPr>
          <w:rFonts w:ascii="Nunito" w:hAnsi="Nunito"/>
        </w:rPr>
        <w:t>precedidos</w:t>
      </w:r>
      <w:r w:rsidRPr="00782589">
        <w:rPr>
          <w:rFonts w:ascii="Nunito" w:hAnsi="Nunito"/>
          <w:spacing w:val="-1"/>
        </w:rPr>
        <w:t xml:space="preserve"> </w:t>
      </w:r>
      <w:r w:rsidRPr="00782589">
        <w:rPr>
          <w:rFonts w:ascii="Nunito" w:hAnsi="Nunito"/>
        </w:rPr>
        <w:t>de</w:t>
      </w:r>
      <w:r w:rsidRPr="00782589">
        <w:rPr>
          <w:rFonts w:ascii="Nunito" w:hAnsi="Nunito"/>
          <w:spacing w:val="-3"/>
        </w:rPr>
        <w:t xml:space="preserve"> </w:t>
      </w:r>
      <w:r w:rsidRPr="00782589">
        <w:rPr>
          <w:rFonts w:ascii="Nunito" w:hAnsi="Nunito"/>
        </w:rPr>
        <w:t>las</w:t>
      </w:r>
      <w:r w:rsidRPr="00782589">
        <w:rPr>
          <w:rFonts w:ascii="Nunito" w:hAnsi="Nunito"/>
          <w:spacing w:val="-6"/>
        </w:rPr>
        <w:t xml:space="preserve"> </w:t>
      </w:r>
      <w:r w:rsidRPr="00782589">
        <w:rPr>
          <w:rFonts w:ascii="Nunito" w:hAnsi="Nunito"/>
        </w:rPr>
        <w:t>palabras</w:t>
      </w:r>
      <w:r w:rsidRPr="00782589">
        <w:rPr>
          <w:rFonts w:ascii="Nunito" w:hAnsi="Nunito"/>
          <w:spacing w:val="-3"/>
        </w:rPr>
        <w:t xml:space="preserve"> </w:t>
      </w:r>
      <w:r w:rsidRPr="00782589">
        <w:rPr>
          <w:rFonts w:ascii="Nunito" w:hAnsi="Nunito"/>
        </w:rPr>
        <w:t>“Leído</w:t>
      </w:r>
    </w:p>
    <w:sectPr w:rsidRPr="001D1455" w:rsidR="004663F8">
      <w:footerReference w:type="default" r:id="rId21"/>
      <w:pgSz w:w="11910" w:h="16840" w:orient="portrait"/>
      <w:pgMar w:top="1580" w:right="1200" w:bottom="1200" w:left="1300" w:header="0" w:footer="1000" w:gutter="0"/>
      <w:cols w:space="72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D6E5D" w:rsidRDefault="008D6E5D" w14:paraId="71AAA77C" w14:textId="77777777">
      <w:r>
        <w:separator/>
      </w:r>
    </w:p>
  </w:endnote>
  <w:endnote w:type="continuationSeparator" w:id="0">
    <w:p w:rsidR="008D6E5D" w:rsidRDefault="008D6E5D" w14:paraId="7732B43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Nunito">
    <w:charset w:val="00"/>
    <w:family w:val="auto"/>
    <w:pitch w:val="variable"/>
    <w:sig w:usb0="A00002FF" w:usb1="5000204B"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001D1455" w:rsidRDefault="001D1455" w14:paraId="49481B60" w14:textId="6CE544FE">
    <w:pPr>
      <w:pStyle w:val="Textoindependiente"/>
      <w:spacing w:line="14" w:lineRule="auto"/>
      <w:rPr>
        <w:sz w:val="20"/>
      </w:rPr>
    </w:pPr>
    <w:r>
      <w:rPr>
        <w:noProof/>
      </w:rPr>
      <mc:AlternateContent>
        <mc:Choice Requires="wps">
          <w:drawing>
            <wp:anchor distT="0" distB="0" distL="114300" distR="114300" simplePos="0" relativeHeight="251658241" behindDoc="1" locked="0" layoutInCell="1" allowOverlap="1" wp14:anchorId="40BE33AE" wp14:editId="3F3B9C3A">
              <wp:simplePos x="0" y="0"/>
              <wp:positionH relativeFrom="page">
                <wp:posOffset>6481445</wp:posOffset>
              </wp:positionH>
              <wp:positionV relativeFrom="page">
                <wp:posOffset>9917430</wp:posOffset>
              </wp:positionV>
              <wp:extent cx="219710" cy="165735"/>
              <wp:effectExtent l="0" t="0" r="0" b="0"/>
              <wp:wrapNone/>
              <wp:docPr id="756858129"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455" w:rsidRDefault="001D1455" w14:paraId="5BD16DAE" w14:textId="77777777">
                          <w:pPr>
                            <w:pStyle w:val="Textoindependiente"/>
                            <w:spacing w:line="245"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3F54C2E1">
            <v:shapetype id="_x0000_t202" coordsize="21600,21600" o:spt="202" path="m,l,21600r21600,l21600,xe" w14:anchorId="40BE33AE">
              <v:stroke joinstyle="miter"/>
              <v:path gradientshapeok="t" o:connecttype="rect"/>
            </v:shapetype>
            <v:shape id="Cuadro de texto 10" style="position:absolute;margin-left:510.35pt;margin-top:780.9pt;width:17.3pt;height:13.0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35"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">
              <v:textbox inset="0,0,0,0">
                <w:txbxContent>
                  <w:p w:rsidR="001D1455" w:rsidRDefault="001D1455" w14:paraId="39BBD036" w14:textId="77777777">
                    <w:pPr>
                      <w:pStyle w:val="Textoindependiente"/>
                      <w:spacing w:line="245"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004663F8" w:rsidRDefault="001D1455" w14:paraId="150E2623" w14:textId="2EF2A988">
    <w:pPr>
      <w:pStyle w:val="Textoindependiente"/>
      <w:spacing w:line="14" w:lineRule="auto"/>
      <w:rPr>
        <w:sz w:val="20"/>
      </w:rPr>
    </w:pPr>
    <w:r>
      <w:rPr>
        <w:noProof/>
      </w:rPr>
      <mc:AlternateContent>
        <mc:Choice Requires="wps">
          <w:drawing>
            <wp:anchor distT="0" distB="0" distL="114300" distR="114300" simplePos="0" relativeHeight="251658240" behindDoc="1" locked="0" layoutInCell="1" allowOverlap="1" wp14:anchorId="64A0C90D" wp14:editId="24D8DF13">
              <wp:simplePos x="0" y="0"/>
              <wp:positionH relativeFrom="page">
                <wp:posOffset>6481445</wp:posOffset>
              </wp:positionH>
              <wp:positionV relativeFrom="page">
                <wp:posOffset>9917430</wp:posOffset>
              </wp:positionV>
              <wp:extent cx="219710" cy="165735"/>
              <wp:effectExtent l="0" t="0" r="0" b="0"/>
              <wp:wrapNone/>
              <wp:docPr id="1641254996" name="Cuadro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63F8" w:rsidRDefault="00000000" w14:paraId="354A4113" w14:textId="77777777">
                          <w:pPr>
                            <w:pStyle w:val="Textoindependiente"/>
                            <w:spacing w:line="245"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55AE1250">
            <v:shapetype id="_x0000_t202" coordsize="21600,21600" o:spt="202" path="m,l,21600r21600,l21600,xe" w14:anchorId="64A0C90D">
              <v:stroke joinstyle="miter"/>
              <v:path gradientshapeok="t" o:connecttype="rect"/>
            </v:shapetype>
            <v:shape id="Cuadro de texto 11" style="position:absolute;margin-left:510.35pt;margin-top:780.9pt;width:17.3pt;height:13.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3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">
              <v:textbox inset="0,0,0,0">
                <w:txbxContent>
                  <w:p w:rsidR="004663F8" w:rsidRDefault="00000000" w14:paraId="4718821A" w14:textId="77777777">
                    <w:pPr>
                      <w:pStyle w:val="Textoindependiente"/>
                      <w:spacing w:line="245"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D6E5D" w:rsidRDefault="008D6E5D" w14:paraId="26C2CEFF" w14:textId="77777777">
      <w:r>
        <w:separator/>
      </w:r>
    </w:p>
  </w:footnote>
  <w:footnote w:type="continuationSeparator" w:id="0">
    <w:p w:rsidR="008D6E5D" w:rsidRDefault="008D6E5D" w14:paraId="7E83E822"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38">
    <w:nsid w:val="39f430d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7">
    <w:nsid w:val="1a20339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6">
    <w:nsid w:val="1c2665c6"/>
    <w:multiLevelType xmlns:w="http://schemas.openxmlformats.org/wordprocessingml/2006/main" w:val="hybridMultilevel"/>
    <w:lvl xmlns:w="http://schemas.openxmlformats.org/wordprocessingml/2006/main" w:ilvl="0">
      <w:start w:val="1"/>
      <w:numFmt w:val="bullet"/>
      <w:lvlText w:val=""/>
      <w:lvlJc w:val="left"/>
      <w:pPr>
        <w:ind w:left="1800" w:hanging="360"/>
      </w:pPr>
      <w:rPr>
        <w:rFonts w:hint="default" w:ascii="Symbol" w:hAnsi="Symbol"/>
      </w:rPr>
    </w:lvl>
    <w:lvl xmlns:w="http://schemas.openxmlformats.org/wordprocessingml/2006/main" w:ilvl="1">
      <w:start w:val="1"/>
      <w:numFmt w:val="bullet"/>
      <w:lvlText w:val="o"/>
      <w:lvlJc w:val="left"/>
      <w:pPr>
        <w:ind w:left="2520" w:hanging="360"/>
      </w:pPr>
      <w:rPr>
        <w:rFonts w:hint="default" w:ascii="Courier New" w:hAnsi="Courier New"/>
      </w:rPr>
    </w:lvl>
    <w:lvl xmlns:w="http://schemas.openxmlformats.org/wordprocessingml/2006/main" w:ilvl="2">
      <w:start w:val="1"/>
      <w:numFmt w:val="bullet"/>
      <w:lvlText w:val=""/>
      <w:lvlJc w:val="left"/>
      <w:pPr>
        <w:ind w:left="3240" w:hanging="360"/>
      </w:pPr>
      <w:rPr>
        <w:rFonts w:hint="default" w:ascii="Wingdings" w:hAnsi="Wingdings"/>
      </w:rPr>
    </w:lvl>
    <w:lvl xmlns:w="http://schemas.openxmlformats.org/wordprocessingml/2006/main" w:ilvl="3">
      <w:start w:val="1"/>
      <w:numFmt w:val="bullet"/>
      <w:lvlText w:val=""/>
      <w:lvlJc w:val="left"/>
      <w:pPr>
        <w:ind w:left="3960" w:hanging="360"/>
      </w:pPr>
      <w:rPr>
        <w:rFonts w:hint="default" w:ascii="Symbol" w:hAnsi="Symbol"/>
      </w:rPr>
    </w:lvl>
    <w:lvl xmlns:w="http://schemas.openxmlformats.org/wordprocessingml/2006/main" w:ilvl="4">
      <w:start w:val="1"/>
      <w:numFmt w:val="bullet"/>
      <w:lvlText w:val="o"/>
      <w:lvlJc w:val="left"/>
      <w:pPr>
        <w:ind w:left="4680" w:hanging="360"/>
      </w:pPr>
      <w:rPr>
        <w:rFonts w:hint="default" w:ascii="Courier New" w:hAnsi="Courier New"/>
      </w:rPr>
    </w:lvl>
    <w:lvl xmlns:w="http://schemas.openxmlformats.org/wordprocessingml/2006/main" w:ilvl="5">
      <w:start w:val="1"/>
      <w:numFmt w:val="bullet"/>
      <w:lvlText w:val=""/>
      <w:lvlJc w:val="left"/>
      <w:pPr>
        <w:ind w:left="5400" w:hanging="360"/>
      </w:pPr>
      <w:rPr>
        <w:rFonts w:hint="default" w:ascii="Wingdings" w:hAnsi="Wingdings"/>
      </w:rPr>
    </w:lvl>
    <w:lvl xmlns:w="http://schemas.openxmlformats.org/wordprocessingml/2006/main" w:ilvl="6">
      <w:start w:val="1"/>
      <w:numFmt w:val="bullet"/>
      <w:lvlText w:val=""/>
      <w:lvlJc w:val="left"/>
      <w:pPr>
        <w:ind w:left="6120" w:hanging="360"/>
      </w:pPr>
      <w:rPr>
        <w:rFonts w:hint="default" w:ascii="Symbol" w:hAnsi="Symbol"/>
      </w:rPr>
    </w:lvl>
    <w:lvl xmlns:w="http://schemas.openxmlformats.org/wordprocessingml/2006/main" w:ilvl="7">
      <w:start w:val="1"/>
      <w:numFmt w:val="bullet"/>
      <w:lvlText w:val="o"/>
      <w:lvlJc w:val="left"/>
      <w:pPr>
        <w:ind w:left="6840" w:hanging="360"/>
      </w:pPr>
      <w:rPr>
        <w:rFonts w:hint="default" w:ascii="Courier New" w:hAnsi="Courier New"/>
      </w:rPr>
    </w:lvl>
    <w:lvl xmlns:w="http://schemas.openxmlformats.org/wordprocessingml/2006/main" w:ilvl="8">
      <w:start w:val="1"/>
      <w:numFmt w:val="bullet"/>
      <w:lvlText w:val=""/>
      <w:lvlJc w:val="left"/>
      <w:pPr>
        <w:ind w:left="7560" w:hanging="360"/>
      </w:pPr>
      <w:rPr>
        <w:rFonts w:hint="default" w:ascii="Wingdings" w:hAnsi="Wingdings"/>
      </w:rPr>
    </w:lvl>
  </w:abstractNum>
  <w:abstractNum w:abstractNumId="0" w15:restartNumberingAfterBreak="0">
    <w:nsid w:val="023E3154"/>
    <w:multiLevelType w:val="hybridMultilevel"/>
    <w:tmpl w:val="54662998"/>
    <w:lvl w:ilvl="0" w:tplc="535EC2B4">
      <w:start w:val="1"/>
      <w:numFmt w:val="bullet"/>
      <w:lvlText w:val="Ø"/>
      <w:lvlJc w:val="left"/>
      <w:pPr>
        <w:tabs>
          <w:tab w:val="num" w:pos="720"/>
        </w:tabs>
        <w:ind w:left="720" w:hanging="360"/>
      </w:pPr>
      <w:rPr>
        <w:rFonts w:hint="default" w:ascii="Symbol" w:hAnsi="Symbol"/>
        <w:sz w:val="20"/>
      </w:rPr>
    </w:lvl>
    <w:lvl w:ilvl="1" w:tplc="0D389FEE" w:tentative="1">
      <w:start w:val="1"/>
      <w:numFmt w:val="bullet"/>
      <w:lvlText w:val=""/>
      <w:lvlJc w:val="left"/>
      <w:pPr>
        <w:tabs>
          <w:tab w:val="num" w:pos="1440"/>
        </w:tabs>
        <w:ind w:left="1440" w:hanging="360"/>
      </w:pPr>
      <w:rPr>
        <w:rFonts w:hint="default" w:ascii="Symbol" w:hAnsi="Symbol"/>
        <w:sz w:val="20"/>
      </w:rPr>
    </w:lvl>
    <w:lvl w:ilvl="2" w:tplc="FE9EB524" w:tentative="1">
      <w:start w:val="1"/>
      <w:numFmt w:val="bullet"/>
      <w:lvlText w:val=""/>
      <w:lvlJc w:val="left"/>
      <w:pPr>
        <w:tabs>
          <w:tab w:val="num" w:pos="2160"/>
        </w:tabs>
        <w:ind w:left="2160" w:hanging="360"/>
      </w:pPr>
      <w:rPr>
        <w:rFonts w:hint="default" w:ascii="Symbol" w:hAnsi="Symbol"/>
        <w:sz w:val="20"/>
      </w:rPr>
    </w:lvl>
    <w:lvl w:ilvl="3" w:tplc="C55CF4C4" w:tentative="1">
      <w:start w:val="1"/>
      <w:numFmt w:val="bullet"/>
      <w:lvlText w:val=""/>
      <w:lvlJc w:val="left"/>
      <w:pPr>
        <w:tabs>
          <w:tab w:val="num" w:pos="2880"/>
        </w:tabs>
        <w:ind w:left="2880" w:hanging="360"/>
      </w:pPr>
      <w:rPr>
        <w:rFonts w:hint="default" w:ascii="Symbol" w:hAnsi="Symbol"/>
        <w:sz w:val="20"/>
      </w:rPr>
    </w:lvl>
    <w:lvl w:ilvl="4" w:tplc="9BB853A2" w:tentative="1">
      <w:start w:val="1"/>
      <w:numFmt w:val="bullet"/>
      <w:lvlText w:val=""/>
      <w:lvlJc w:val="left"/>
      <w:pPr>
        <w:tabs>
          <w:tab w:val="num" w:pos="3600"/>
        </w:tabs>
        <w:ind w:left="3600" w:hanging="360"/>
      </w:pPr>
      <w:rPr>
        <w:rFonts w:hint="default" w:ascii="Symbol" w:hAnsi="Symbol"/>
        <w:sz w:val="20"/>
      </w:rPr>
    </w:lvl>
    <w:lvl w:ilvl="5" w:tplc="D662F9F0" w:tentative="1">
      <w:start w:val="1"/>
      <w:numFmt w:val="bullet"/>
      <w:lvlText w:val=""/>
      <w:lvlJc w:val="left"/>
      <w:pPr>
        <w:tabs>
          <w:tab w:val="num" w:pos="4320"/>
        </w:tabs>
        <w:ind w:left="4320" w:hanging="360"/>
      </w:pPr>
      <w:rPr>
        <w:rFonts w:hint="default" w:ascii="Symbol" w:hAnsi="Symbol"/>
        <w:sz w:val="20"/>
      </w:rPr>
    </w:lvl>
    <w:lvl w:ilvl="6" w:tplc="020AB688" w:tentative="1">
      <w:start w:val="1"/>
      <w:numFmt w:val="bullet"/>
      <w:lvlText w:val=""/>
      <w:lvlJc w:val="left"/>
      <w:pPr>
        <w:tabs>
          <w:tab w:val="num" w:pos="5040"/>
        </w:tabs>
        <w:ind w:left="5040" w:hanging="360"/>
      </w:pPr>
      <w:rPr>
        <w:rFonts w:hint="default" w:ascii="Symbol" w:hAnsi="Symbol"/>
        <w:sz w:val="20"/>
      </w:rPr>
    </w:lvl>
    <w:lvl w:ilvl="7" w:tplc="ECE23B6A" w:tentative="1">
      <w:start w:val="1"/>
      <w:numFmt w:val="bullet"/>
      <w:lvlText w:val=""/>
      <w:lvlJc w:val="left"/>
      <w:pPr>
        <w:tabs>
          <w:tab w:val="num" w:pos="5760"/>
        </w:tabs>
        <w:ind w:left="5760" w:hanging="360"/>
      </w:pPr>
      <w:rPr>
        <w:rFonts w:hint="default" w:ascii="Symbol" w:hAnsi="Symbol"/>
        <w:sz w:val="20"/>
      </w:rPr>
    </w:lvl>
    <w:lvl w:ilvl="8" w:tplc="D58C10A6"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08B305DF"/>
    <w:multiLevelType w:val="hybridMultilevel"/>
    <w:tmpl w:val="08F85C12"/>
    <w:lvl w:ilvl="0" w:tplc="A998C3B8">
      <w:start w:val="1"/>
      <w:numFmt w:val="bullet"/>
      <w:lvlText w:val="·"/>
      <w:lvlJc w:val="left"/>
      <w:pPr>
        <w:ind w:left="720" w:hanging="360"/>
      </w:pPr>
      <w:rPr>
        <w:rFonts w:hint="default" w:ascii="Symbol" w:hAnsi="Symbol"/>
      </w:rPr>
    </w:lvl>
    <w:lvl w:ilvl="1" w:tplc="F2506BE6">
      <w:start w:val="1"/>
      <w:numFmt w:val="bullet"/>
      <w:lvlText w:val="o"/>
      <w:lvlJc w:val="left"/>
      <w:pPr>
        <w:ind w:left="1440" w:hanging="360"/>
      </w:pPr>
      <w:rPr>
        <w:rFonts w:hint="default" w:ascii="Courier New" w:hAnsi="Courier New"/>
      </w:rPr>
    </w:lvl>
    <w:lvl w:ilvl="2" w:tplc="B6B25420">
      <w:start w:val="1"/>
      <w:numFmt w:val="bullet"/>
      <w:lvlText w:val=""/>
      <w:lvlJc w:val="left"/>
      <w:pPr>
        <w:ind w:left="2160" w:hanging="360"/>
      </w:pPr>
      <w:rPr>
        <w:rFonts w:hint="default" w:ascii="Wingdings" w:hAnsi="Wingdings"/>
      </w:rPr>
    </w:lvl>
    <w:lvl w:ilvl="3" w:tplc="B81C9EF8">
      <w:start w:val="1"/>
      <w:numFmt w:val="bullet"/>
      <w:lvlText w:val=""/>
      <w:lvlJc w:val="left"/>
      <w:pPr>
        <w:ind w:left="2880" w:hanging="360"/>
      </w:pPr>
      <w:rPr>
        <w:rFonts w:hint="default" w:ascii="Symbol" w:hAnsi="Symbol"/>
      </w:rPr>
    </w:lvl>
    <w:lvl w:ilvl="4" w:tplc="02B65018">
      <w:start w:val="1"/>
      <w:numFmt w:val="bullet"/>
      <w:lvlText w:val="o"/>
      <w:lvlJc w:val="left"/>
      <w:pPr>
        <w:ind w:left="3600" w:hanging="360"/>
      </w:pPr>
      <w:rPr>
        <w:rFonts w:hint="default" w:ascii="Courier New" w:hAnsi="Courier New"/>
      </w:rPr>
    </w:lvl>
    <w:lvl w:ilvl="5" w:tplc="02F4C7F8">
      <w:start w:val="1"/>
      <w:numFmt w:val="bullet"/>
      <w:lvlText w:val=""/>
      <w:lvlJc w:val="left"/>
      <w:pPr>
        <w:ind w:left="4320" w:hanging="360"/>
      </w:pPr>
      <w:rPr>
        <w:rFonts w:hint="default" w:ascii="Wingdings" w:hAnsi="Wingdings"/>
      </w:rPr>
    </w:lvl>
    <w:lvl w:ilvl="6" w:tplc="FDD20DB6">
      <w:start w:val="1"/>
      <w:numFmt w:val="bullet"/>
      <w:lvlText w:val=""/>
      <w:lvlJc w:val="left"/>
      <w:pPr>
        <w:ind w:left="5040" w:hanging="360"/>
      </w:pPr>
      <w:rPr>
        <w:rFonts w:hint="default" w:ascii="Symbol" w:hAnsi="Symbol"/>
      </w:rPr>
    </w:lvl>
    <w:lvl w:ilvl="7" w:tplc="565ED0B2">
      <w:start w:val="1"/>
      <w:numFmt w:val="bullet"/>
      <w:lvlText w:val="o"/>
      <w:lvlJc w:val="left"/>
      <w:pPr>
        <w:ind w:left="5760" w:hanging="360"/>
      </w:pPr>
      <w:rPr>
        <w:rFonts w:hint="default" w:ascii="Courier New" w:hAnsi="Courier New"/>
      </w:rPr>
    </w:lvl>
    <w:lvl w:ilvl="8" w:tplc="DCA08078">
      <w:start w:val="1"/>
      <w:numFmt w:val="bullet"/>
      <w:lvlText w:val=""/>
      <w:lvlJc w:val="left"/>
      <w:pPr>
        <w:ind w:left="6480" w:hanging="360"/>
      </w:pPr>
      <w:rPr>
        <w:rFonts w:hint="default" w:ascii="Wingdings" w:hAnsi="Wingdings"/>
      </w:rPr>
    </w:lvl>
  </w:abstractNum>
  <w:abstractNum w:abstractNumId="2" w15:restartNumberingAfterBreak="0">
    <w:nsid w:val="0E7E1A2F"/>
    <w:multiLevelType w:val="multilevel"/>
    <w:tmpl w:val="76C0138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19C2504E"/>
    <w:multiLevelType w:val="multilevel"/>
    <w:tmpl w:val="0C00ADB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1B610448"/>
    <w:multiLevelType w:val="hybridMultilevel"/>
    <w:tmpl w:val="B8CA8E26"/>
    <w:lvl w:ilvl="0" w:tplc="280A0019">
      <w:start w:val="1"/>
      <w:numFmt w:val="lowerLetter"/>
      <w:lvlText w:val="%1."/>
      <w:lvlJc w:val="left"/>
      <w:pPr>
        <w:ind w:left="720" w:hanging="360"/>
      </w:pPr>
    </w:lvl>
    <w:lvl w:ilvl="1" w:tplc="280A0019">
      <w:start w:val="1"/>
      <w:numFmt w:val="lowerLetter"/>
      <w:lvlText w:val="%2."/>
      <w:lvlJc w:val="left"/>
      <w:pPr>
        <w:ind w:left="1353"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1D7F48B2"/>
    <w:multiLevelType w:val="hybridMultilevel"/>
    <w:tmpl w:val="3A0C3BA0"/>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6" w15:restartNumberingAfterBreak="0">
    <w:nsid w:val="1F9260B9"/>
    <w:multiLevelType w:val="multilevel"/>
    <w:tmpl w:val="C6E8554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24480812"/>
    <w:multiLevelType w:val="multilevel"/>
    <w:tmpl w:val="B818FAD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251D7A5A"/>
    <w:multiLevelType w:val="hybridMultilevel"/>
    <w:tmpl w:val="95846CD4"/>
    <w:lvl w:ilvl="0" w:tplc="FFFFFFFF">
      <w:start w:val="1"/>
      <w:numFmt w:val="lowerLetter"/>
      <w:lvlText w:val="%1."/>
      <w:lvlJc w:val="left"/>
      <w:pPr>
        <w:ind w:left="720" w:hanging="360"/>
      </w:pPr>
    </w:lvl>
    <w:lvl w:ilvl="1" w:tplc="280A0001">
      <w:start w:val="1"/>
      <w:numFmt w:val="bullet"/>
      <w:lvlText w:val=""/>
      <w:lvlJc w:val="left"/>
      <w:pPr>
        <w:ind w:left="1353" w:hanging="360"/>
      </w:pPr>
      <w:rPr>
        <w:rFonts w:hint="default" w:ascii="Symbol" w:hAnsi="Symbol"/>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6F66D19"/>
    <w:multiLevelType w:val="multilevel"/>
    <w:tmpl w:val="6B249C2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860353C"/>
    <w:multiLevelType w:val="multilevel"/>
    <w:tmpl w:val="15468A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F946A51"/>
    <w:multiLevelType w:val="multilevel"/>
    <w:tmpl w:val="0AEE9E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FA57912"/>
    <w:multiLevelType w:val="multilevel"/>
    <w:tmpl w:val="03B80D3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31B23DF1"/>
    <w:multiLevelType w:val="hybridMultilevel"/>
    <w:tmpl w:val="64A0B980"/>
    <w:lvl w:ilvl="0" w:tplc="FFFFFFFF">
      <w:start w:val="1"/>
      <w:numFmt w:val="lowerLetter"/>
      <w:lvlText w:val="%1."/>
      <w:lvlJc w:val="left"/>
      <w:pPr>
        <w:ind w:left="720" w:hanging="360"/>
      </w:pPr>
    </w:lvl>
    <w:lvl w:ilvl="1" w:tplc="280A0001">
      <w:start w:val="1"/>
      <w:numFmt w:val="bullet"/>
      <w:lvlText w:val=""/>
      <w:lvlJc w:val="left"/>
      <w:pPr>
        <w:ind w:left="1353" w:hanging="360"/>
      </w:pPr>
      <w:rPr>
        <w:rFonts w:hint="default" w:ascii="Symbol" w:hAnsi="Symbol"/>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99B2844"/>
    <w:multiLevelType w:val="multilevel"/>
    <w:tmpl w:val="FAA4107C"/>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3B4C1579"/>
    <w:multiLevelType w:val="hybridMultilevel"/>
    <w:tmpl w:val="F932B0D6"/>
    <w:lvl w:ilvl="0" w:tplc="280A0019">
      <w:start w:val="1"/>
      <w:numFmt w:val="lowerLetter"/>
      <w:lvlText w:val="%1."/>
      <w:lvlJc w:val="left"/>
      <w:pPr>
        <w:ind w:left="720" w:hanging="360"/>
      </w:p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15:restartNumberingAfterBreak="0">
    <w:nsid w:val="3CABFC76"/>
    <w:multiLevelType w:val="hybridMultilevel"/>
    <w:tmpl w:val="1D4E8616"/>
    <w:lvl w:ilvl="0" w:tplc="89D41AEE">
      <w:start w:val="1"/>
      <w:numFmt w:val="decimal"/>
      <w:lvlText w:val="%1."/>
      <w:lvlJc w:val="left"/>
      <w:pPr>
        <w:ind w:left="720" w:hanging="360"/>
      </w:pPr>
    </w:lvl>
    <w:lvl w:ilvl="1" w:tplc="85664334">
      <w:start w:val="1"/>
      <w:numFmt w:val="lowerLetter"/>
      <w:lvlText w:val="%2."/>
      <w:lvlJc w:val="left"/>
      <w:pPr>
        <w:ind w:left="1440" w:hanging="360"/>
      </w:pPr>
    </w:lvl>
    <w:lvl w:ilvl="2" w:tplc="85E2CABA">
      <w:start w:val="1"/>
      <w:numFmt w:val="lowerRoman"/>
      <w:lvlText w:val="%3."/>
      <w:lvlJc w:val="right"/>
      <w:pPr>
        <w:ind w:left="2160" w:hanging="180"/>
      </w:pPr>
    </w:lvl>
    <w:lvl w:ilvl="3" w:tplc="D44C21AA">
      <w:start w:val="1"/>
      <w:numFmt w:val="decimal"/>
      <w:lvlText w:val="%4."/>
      <w:lvlJc w:val="left"/>
      <w:pPr>
        <w:ind w:left="2880" w:hanging="360"/>
      </w:pPr>
    </w:lvl>
    <w:lvl w:ilvl="4" w:tplc="C92ADFBE">
      <w:start w:val="1"/>
      <w:numFmt w:val="lowerLetter"/>
      <w:lvlText w:val="%5."/>
      <w:lvlJc w:val="left"/>
      <w:pPr>
        <w:ind w:left="3600" w:hanging="360"/>
      </w:pPr>
    </w:lvl>
    <w:lvl w:ilvl="5" w:tplc="0DE2EEAA">
      <w:start w:val="1"/>
      <w:numFmt w:val="lowerRoman"/>
      <w:lvlText w:val="%6."/>
      <w:lvlJc w:val="right"/>
      <w:pPr>
        <w:ind w:left="4320" w:hanging="180"/>
      </w:pPr>
    </w:lvl>
    <w:lvl w:ilvl="6" w:tplc="A606A704">
      <w:start w:val="1"/>
      <w:numFmt w:val="decimal"/>
      <w:lvlText w:val="%7."/>
      <w:lvlJc w:val="left"/>
      <w:pPr>
        <w:ind w:left="5040" w:hanging="360"/>
      </w:pPr>
    </w:lvl>
    <w:lvl w:ilvl="7" w:tplc="E76818D0">
      <w:start w:val="1"/>
      <w:numFmt w:val="lowerLetter"/>
      <w:lvlText w:val="%8."/>
      <w:lvlJc w:val="left"/>
      <w:pPr>
        <w:ind w:left="5760" w:hanging="360"/>
      </w:pPr>
    </w:lvl>
    <w:lvl w:ilvl="8" w:tplc="5298FF68">
      <w:start w:val="1"/>
      <w:numFmt w:val="lowerRoman"/>
      <w:lvlText w:val="%9."/>
      <w:lvlJc w:val="right"/>
      <w:pPr>
        <w:ind w:left="6480" w:hanging="180"/>
      </w:pPr>
    </w:lvl>
  </w:abstractNum>
  <w:abstractNum w:abstractNumId="17" w15:restartNumberingAfterBreak="0">
    <w:nsid w:val="42898CC2"/>
    <w:multiLevelType w:val="hybridMultilevel"/>
    <w:tmpl w:val="6EF65668"/>
    <w:lvl w:ilvl="0" w:tplc="65B0A2C4">
      <w:start w:val="1"/>
      <w:numFmt w:val="bullet"/>
      <w:lvlText w:val="Ø"/>
      <w:lvlJc w:val="left"/>
      <w:pPr>
        <w:ind w:left="720" w:hanging="360"/>
      </w:pPr>
      <w:rPr>
        <w:rFonts w:hint="default" w:ascii="Wingdings" w:hAnsi="Wingdings"/>
      </w:rPr>
    </w:lvl>
    <w:lvl w:ilvl="1" w:tplc="CF74414C">
      <w:start w:val="1"/>
      <w:numFmt w:val="bullet"/>
      <w:lvlText w:val="o"/>
      <w:lvlJc w:val="left"/>
      <w:pPr>
        <w:ind w:left="1440" w:hanging="360"/>
      </w:pPr>
      <w:rPr>
        <w:rFonts w:hint="default" w:ascii="Courier New" w:hAnsi="Courier New"/>
      </w:rPr>
    </w:lvl>
    <w:lvl w:ilvl="2" w:tplc="70D86DFC">
      <w:start w:val="1"/>
      <w:numFmt w:val="bullet"/>
      <w:lvlText w:val=""/>
      <w:lvlJc w:val="left"/>
      <w:pPr>
        <w:ind w:left="2160" w:hanging="360"/>
      </w:pPr>
      <w:rPr>
        <w:rFonts w:hint="default" w:ascii="Wingdings" w:hAnsi="Wingdings"/>
      </w:rPr>
    </w:lvl>
    <w:lvl w:ilvl="3" w:tplc="D99CB9AA">
      <w:start w:val="1"/>
      <w:numFmt w:val="bullet"/>
      <w:lvlText w:val=""/>
      <w:lvlJc w:val="left"/>
      <w:pPr>
        <w:ind w:left="2880" w:hanging="360"/>
      </w:pPr>
      <w:rPr>
        <w:rFonts w:hint="default" w:ascii="Symbol" w:hAnsi="Symbol"/>
      </w:rPr>
    </w:lvl>
    <w:lvl w:ilvl="4" w:tplc="1FF2D8AE">
      <w:start w:val="1"/>
      <w:numFmt w:val="bullet"/>
      <w:lvlText w:val="o"/>
      <w:lvlJc w:val="left"/>
      <w:pPr>
        <w:ind w:left="3600" w:hanging="360"/>
      </w:pPr>
      <w:rPr>
        <w:rFonts w:hint="default" w:ascii="Courier New" w:hAnsi="Courier New"/>
      </w:rPr>
    </w:lvl>
    <w:lvl w:ilvl="5" w:tplc="10F01F98">
      <w:start w:val="1"/>
      <w:numFmt w:val="bullet"/>
      <w:lvlText w:val=""/>
      <w:lvlJc w:val="left"/>
      <w:pPr>
        <w:ind w:left="4320" w:hanging="360"/>
      </w:pPr>
      <w:rPr>
        <w:rFonts w:hint="default" w:ascii="Wingdings" w:hAnsi="Wingdings"/>
      </w:rPr>
    </w:lvl>
    <w:lvl w:ilvl="6" w:tplc="8CD08DF4">
      <w:start w:val="1"/>
      <w:numFmt w:val="bullet"/>
      <w:lvlText w:val=""/>
      <w:lvlJc w:val="left"/>
      <w:pPr>
        <w:ind w:left="5040" w:hanging="360"/>
      </w:pPr>
      <w:rPr>
        <w:rFonts w:hint="default" w:ascii="Symbol" w:hAnsi="Symbol"/>
      </w:rPr>
    </w:lvl>
    <w:lvl w:ilvl="7" w:tplc="5CAE12C6">
      <w:start w:val="1"/>
      <w:numFmt w:val="bullet"/>
      <w:lvlText w:val="o"/>
      <w:lvlJc w:val="left"/>
      <w:pPr>
        <w:ind w:left="5760" w:hanging="360"/>
      </w:pPr>
      <w:rPr>
        <w:rFonts w:hint="default" w:ascii="Courier New" w:hAnsi="Courier New"/>
      </w:rPr>
    </w:lvl>
    <w:lvl w:ilvl="8" w:tplc="8E2CC4F6">
      <w:start w:val="1"/>
      <w:numFmt w:val="bullet"/>
      <w:lvlText w:val=""/>
      <w:lvlJc w:val="left"/>
      <w:pPr>
        <w:ind w:left="6480" w:hanging="360"/>
      </w:pPr>
      <w:rPr>
        <w:rFonts w:hint="default" w:ascii="Wingdings" w:hAnsi="Wingdings"/>
      </w:rPr>
    </w:lvl>
  </w:abstractNum>
  <w:abstractNum w:abstractNumId="18" w15:restartNumberingAfterBreak="0">
    <w:nsid w:val="44CC7FA0"/>
    <w:multiLevelType w:val="hybridMultilevel"/>
    <w:tmpl w:val="FE4E8CDE"/>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19" w15:restartNumberingAfterBreak="0">
    <w:nsid w:val="470E12C8"/>
    <w:multiLevelType w:val="hybridMultilevel"/>
    <w:tmpl w:val="F602731E"/>
    <w:lvl w:ilvl="0" w:tplc="DD64D46A">
      <w:start w:val="1"/>
      <w:numFmt w:val="bullet"/>
      <w:lvlText w:val="·"/>
      <w:lvlJc w:val="left"/>
      <w:pPr>
        <w:ind w:left="720" w:hanging="360"/>
      </w:pPr>
      <w:rPr>
        <w:rFonts w:hint="default" w:ascii="Symbol" w:hAnsi="Symbol"/>
      </w:rPr>
    </w:lvl>
    <w:lvl w:ilvl="1" w:tplc="5E14B5D0">
      <w:start w:val="1"/>
      <w:numFmt w:val="bullet"/>
      <w:lvlText w:val="o"/>
      <w:lvlJc w:val="left"/>
      <w:pPr>
        <w:ind w:left="1440" w:hanging="360"/>
      </w:pPr>
      <w:rPr>
        <w:rFonts w:hint="default" w:ascii="Courier New" w:hAnsi="Courier New"/>
      </w:rPr>
    </w:lvl>
    <w:lvl w:ilvl="2" w:tplc="5B3C989E">
      <w:start w:val="1"/>
      <w:numFmt w:val="bullet"/>
      <w:lvlText w:val=""/>
      <w:lvlJc w:val="left"/>
      <w:pPr>
        <w:ind w:left="2160" w:hanging="360"/>
      </w:pPr>
      <w:rPr>
        <w:rFonts w:hint="default" w:ascii="Wingdings" w:hAnsi="Wingdings"/>
      </w:rPr>
    </w:lvl>
    <w:lvl w:ilvl="3" w:tplc="8EC219FE">
      <w:start w:val="1"/>
      <w:numFmt w:val="bullet"/>
      <w:lvlText w:val=""/>
      <w:lvlJc w:val="left"/>
      <w:pPr>
        <w:ind w:left="2880" w:hanging="360"/>
      </w:pPr>
      <w:rPr>
        <w:rFonts w:hint="default" w:ascii="Symbol" w:hAnsi="Symbol"/>
      </w:rPr>
    </w:lvl>
    <w:lvl w:ilvl="4" w:tplc="683675F8">
      <w:start w:val="1"/>
      <w:numFmt w:val="bullet"/>
      <w:lvlText w:val="o"/>
      <w:lvlJc w:val="left"/>
      <w:pPr>
        <w:ind w:left="3600" w:hanging="360"/>
      </w:pPr>
      <w:rPr>
        <w:rFonts w:hint="default" w:ascii="Courier New" w:hAnsi="Courier New"/>
      </w:rPr>
    </w:lvl>
    <w:lvl w:ilvl="5" w:tplc="25440D10">
      <w:start w:val="1"/>
      <w:numFmt w:val="bullet"/>
      <w:lvlText w:val=""/>
      <w:lvlJc w:val="left"/>
      <w:pPr>
        <w:ind w:left="4320" w:hanging="360"/>
      </w:pPr>
      <w:rPr>
        <w:rFonts w:hint="default" w:ascii="Wingdings" w:hAnsi="Wingdings"/>
      </w:rPr>
    </w:lvl>
    <w:lvl w:ilvl="6" w:tplc="93A21AF2">
      <w:start w:val="1"/>
      <w:numFmt w:val="bullet"/>
      <w:lvlText w:val=""/>
      <w:lvlJc w:val="left"/>
      <w:pPr>
        <w:ind w:left="5040" w:hanging="360"/>
      </w:pPr>
      <w:rPr>
        <w:rFonts w:hint="default" w:ascii="Symbol" w:hAnsi="Symbol"/>
      </w:rPr>
    </w:lvl>
    <w:lvl w:ilvl="7" w:tplc="2C1A2BE4">
      <w:start w:val="1"/>
      <w:numFmt w:val="bullet"/>
      <w:lvlText w:val="o"/>
      <w:lvlJc w:val="left"/>
      <w:pPr>
        <w:ind w:left="5760" w:hanging="360"/>
      </w:pPr>
      <w:rPr>
        <w:rFonts w:hint="default" w:ascii="Courier New" w:hAnsi="Courier New"/>
      </w:rPr>
    </w:lvl>
    <w:lvl w:ilvl="8" w:tplc="182488FC">
      <w:start w:val="1"/>
      <w:numFmt w:val="bullet"/>
      <w:lvlText w:val=""/>
      <w:lvlJc w:val="left"/>
      <w:pPr>
        <w:ind w:left="6480" w:hanging="360"/>
      </w:pPr>
      <w:rPr>
        <w:rFonts w:hint="default" w:ascii="Wingdings" w:hAnsi="Wingdings"/>
      </w:rPr>
    </w:lvl>
  </w:abstractNum>
  <w:abstractNum w:abstractNumId="20" w15:restartNumberingAfterBreak="0">
    <w:nsid w:val="47210CC8"/>
    <w:multiLevelType w:val="multilevel"/>
    <w:tmpl w:val="1884C4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4A2815BF"/>
    <w:multiLevelType w:val="multilevel"/>
    <w:tmpl w:val="D7265CA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80187A"/>
    <w:multiLevelType w:val="hybridMultilevel"/>
    <w:tmpl w:val="91E22960"/>
    <w:lvl w:ilvl="0" w:tplc="C074BD90">
      <w:start w:val="1"/>
      <w:numFmt w:val="bullet"/>
      <w:lvlText w:val="·"/>
      <w:lvlJc w:val="left"/>
      <w:pPr>
        <w:ind w:left="720" w:hanging="360"/>
      </w:pPr>
      <w:rPr>
        <w:rFonts w:hint="default" w:ascii="Symbol" w:hAnsi="Symbol"/>
      </w:rPr>
    </w:lvl>
    <w:lvl w:ilvl="1" w:tplc="ED56BD56">
      <w:start w:val="1"/>
      <w:numFmt w:val="bullet"/>
      <w:lvlText w:val="o"/>
      <w:lvlJc w:val="left"/>
      <w:pPr>
        <w:ind w:left="1440" w:hanging="360"/>
      </w:pPr>
      <w:rPr>
        <w:rFonts w:hint="default" w:ascii="Courier New" w:hAnsi="Courier New"/>
      </w:rPr>
    </w:lvl>
    <w:lvl w:ilvl="2" w:tplc="16FADCEC">
      <w:start w:val="1"/>
      <w:numFmt w:val="bullet"/>
      <w:lvlText w:val=""/>
      <w:lvlJc w:val="left"/>
      <w:pPr>
        <w:ind w:left="2160" w:hanging="360"/>
      </w:pPr>
      <w:rPr>
        <w:rFonts w:hint="default" w:ascii="Wingdings" w:hAnsi="Wingdings"/>
      </w:rPr>
    </w:lvl>
    <w:lvl w:ilvl="3" w:tplc="0872707A">
      <w:start w:val="1"/>
      <w:numFmt w:val="bullet"/>
      <w:lvlText w:val=""/>
      <w:lvlJc w:val="left"/>
      <w:pPr>
        <w:ind w:left="2880" w:hanging="360"/>
      </w:pPr>
      <w:rPr>
        <w:rFonts w:hint="default" w:ascii="Symbol" w:hAnsi="Symbol"/>
      </w:rPr>
    </w:lvl>
    <w:lvl w:ilvl="4" w:tplc="8D5EC182">
      <w:start w:val="1"/>
      <w:numFmt w:val="bullet"/>
      <w:lvlText w:val="o"/>
      <w:lvlJc w:val="left"/>
      <w:pPr>
        <w:ind w:left="3600" w:hanging="360"/>
      </w:pPr>
      <w:rPr>
        <w:rFonts w:hint="default" w:ascii="Courier New" w:hAnsi="Courier New"/>
      </w:rPr>
    </w:lvl>
    <w:lvl w:ilvl="5" w:tplc="23922204">
      <w:start w:val="1"/>
      <w:numFmt w:val="bullet"/>
      <w:lvlText w:val=""/>
      <w:lvlJc w:val="left"/>
      <w:pPr>
        <w:ind w:left="4320" w:hanging="360"/>
      </w:pPr>
      <w:rPr>
        <w:rFonts w:hint="default" w:ascii="Wingdings" w:hAnsi="Wingdings"/>
      </w:rPr>
    </w:lvl>
    <w:lvl w:ilvl="6" w:tplc="77800526">
      <w:start w:val="1"/>
      <w:numFmt w:val="bullet"/>
      <w:lvlText w:val=""/>
      <w:lvlJc w:val="left"/>
      <w:pPr>
        <w:ind w:left="5040" w:hanging="360"/>
      </w:pPr>
      <w:rPr>
        <w:rFonts w:hint="default" w:ascii="Symbol" w:hAnsi="Symbol"/>
      </w:rPr>
    </w:lvl>
    <w:lvl w:ilvl="7" w:tplc="DB481D5E">
      <w:start w:val="1"/>
      <w:numFmt w:val="bullet"/>
      <w:lvlText w:val="o"/>
      <w:lvlJc w:val="left"/>
      <w:pPr>
        <w:ind w:left="5760" w:hanging="360"/>
      </w:pPr>
      <w:rPr>
        <w:rFonts w:hint="default" w:ascii="Courier New" w:hAnsi="Courier New"/>
      </w:rPr>
    </w:lvl>
    <w:lvl w:ilvl="8" w:tplc="E1A4123C">
      <w:start w:val="1"/>
      <w:numFmt w:val="bullet"/>
      <w:lvlText w:val=""/>
      <w:lvlJc w:val="left"/>
      <w:pPr>
        <w:ind w:left="6480" w:hanging="360"/>
      </w:pPr>
      <w:rPr>
        <w:rFonts w:hint="default" w:ascii="Wingdings" w:hAnsi="Wingdings"/>
      </w:rPr>
    </w:lvl>
  </w:abstractNum>
  <w:abstractNum w:abstractNumId="23" w15:restartNumberingAfterBreak="0">
    <w:nsid w:val="4C62189A"/>
    <w:multiLevelType w:val="hybridMultilevel"/>
    <w:tmpl w:val="2D349DDE"/>
    <w:lvl w:ilvl="0" w:tplc="FFFFFFFF">
      <w:start w:val="1"/>
      <w:numFmt w:val="lowerLetter"/>
      <w:lvlText w:val="%1."/>
      <w:lvlJc w:val="left"/>
      <w:pPr>
        <w:ind w:left="720" w:hanging="360"/>
      </w:pPr>
    </w:lvl>
    <w:lvl w:ilvl="1" w:tplc="280A0001">
      <w:start w:val="1"/>
      <w:numFmt w:val="bullet"/>
      <w:lvlText w:val=""/>
      <w:lvlJc w:val="left"/>
      <w:pPr>
        <w:ind w:left="1353" w:hanging="360"/>
      </w:pPr>
      <w:rPr>
        <w:rFonts w:hint="default" w:ascii="Symbol" w:hAnsi="Symbol"/>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DD765C5"/>
    <w:multiLevelType w:val="multilevel"/>
    <w:tmpl w:val="FFD2A23A"/>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5" w15:restartNumberingAfterBreak="0">
    <w:nsid w:val="589A471C"/>
    <w:multiLevelType w:val="multilevel"/>
    <w:tmpl w:val="9F3EAA4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6" w15:restartNumberingAfterBreak="0">
    <w:nsid w:val="58F45C3A"/>
    <w:multiLevelType w:val="hybridMultilevel"/>
    <w:tmpl w:val="D332C916"/>
    <w:lvl w:ilvl="0" w:tplc="E20C85FC">
      <w:start w:val="1"/>
      <w:numFmt w:val="decimal"/>
      <w:lvlText w:val="%1."/>
      <w:lvlJc w:val="left"/>
      <w:pPr>
        <w:ind w:left="555" w:hanging="440"/>
      </w:pPr>
      <w:rPr>
        <w:rFonts w:hint="default" w:ascii="Arial MT" w:hAnsi="Arial MT" w:eastAsia="Arial MT" w:cs="Arial MT"/>
        <w:spacing w:val="-1"/>
        <w:w w:val="100"/>
        <w:sz w:val="22"/>
        <w:szCs w:val="22"/>
        <w:lang w:val="es-ES" w:eastAsia="en-US" w:bidi="ar-SA"/>
      </w:rPr>
    </w:lvl>
    <w:lvl w:ilvl="1" w:tplc="BA001212">
      <w:numFmt w:val="bullet"/>
      <w:lvlText w:val=""/>
      <w:lvlJc w:val="left"/>
      <w:pPr>
        <w:ind w:left="776" w:hanging="440"/>
      </w:pPr>
      <w:rPr>
        <w:rFonts w:hint="default" w:ascii="Wingdings" w:hAnsi="Wingdings" w:eastAsia="Wingdings" w:cs="Wingdings"/>
        <w:w w:val="100"/>
        <w:sz w:val="22"/>
        <w:szCs w:val="22"/>
        <w:lang w:val="es-ES" w:eastAsia="en-US" w:bidi="ar-SA"/>
      </w:rPr>
    </w:lvl>
    <w:lvl w:ilvl="2" w:tplc="8C8A07B4">
      <w:numFmt w:val="bullet"/>
      <w:lvlText w:val="•"/>
      <w:lvlJc w:val="left"/>
      <w:pPr>
        <w:ind w:left="1738" w:hanging="440"/>
      </w:pPr>
      <w:rPr>
        <w:rFonts w:hint="default"/>
        <w:lang w:val="es-ES" w:eastAsia="en-US" w:bidi="ar-SA"/>
      </w:rPr>
    </w:lvl>
    <w:lvl w:ilvl="3" w:tplc="C0AC2B56">
      <w:numFmt w:val="bullet"/>
      <w:lvlText w:val="•"/>
      <w:lvlJc w:val="left"/>
      <w:pPr>
        <w:ind w:left="2696" w:hanging="440"/>
      </w:pPr>
      <w:rPr>
        <w:rFonts w:hint="default"/>
        <w:lang w:val="es-ES" w:eastAsia="en-US" w:bidi="ar-SA"/>
      </w:rPr>
    </w:lvl>
    <w:lvl w:ilvl="4" w:tplc="D3E473FC">
      <w:numFmt w:val="bullet"/>
      <w:lvlText w:val="•"/>
      <w:lvlJc w:val="left"/>
      <w:pPr>
        <w:ind w:left="3655" w:hanging="440"/>
      </w:pPr>
      <w:rPr>
        <w:rFonts w:hint="default"/>
        <w:lang w:val="es-ES" w:eastAsia="en-US" w:bidi="ar-SA"/>
      </w:rPr>
    </w:lvl>
    <w:lvl w:ilvl="5" w:tplc="EC9233B0">
      <w:numFmt w:val="bullet"/>
      <w:lvlText w:val="•"/>
      <w:lvlJc w:val="left"/>
      <w:pPr>
        <w:ind w:left="4613" w:hanging="440"/>
      </w:pPr>
      <w:rPr>
        <w:rFonts w:hint="default"/>
        <w:lang w:val="es-ES" w:eastAsia="en-US" w:bidi="ar-SA"/>
      </w:rPr>
    </w:lvl>
    <w:lvl w:ilvl="6" w:tplc="61B846A4">
      <w:numFmt w:val="bullet"/>
      <w:lvlText w:val="•"/>
      <w:lvlJc w:val="left"/>
      <w:pPr>
        <w:ind w:left="5572" w:hanging="440"/>
      </w:pPr>
      <w:rPr>
        <w:rFonts w:hint="default"/>
        <w:lang w:val="es-ES" w:eastAsia="en-US" w:bidi="ar-SA"/>
      </w:rPr>
    </w:lvl>
    <w:lvl w:ilvl="7" w:tplc="58DEC14E">
      <w:numFmt w:val="bullet"/>
      <w:lvlText w:val="•"/>
      <w:lvlJc w:val="left"/>
      <w:pPr>
        <w:ind w:left="6530" w:hanging="440"/>
      </w:pPr>
      <w:rPr>
        <w:rFonts w:hint="default"/>
        <w:lang w:val="es-ES" w:eastAsia="en-US" w:bidi="ar-SA"/>
      </w:rPr>
    </w:lvl>
    <w:lvl w:ilvl="8" w:tplc="555634D8">
      <w:numFmt w:val="bullet"/>
      <w:lvlText w:val="•"/>
      <w:lvlJc w:val="left"/>
      <w:pPr>
        <w:ind w:left="7489" w:hanging="440"/>
      </w:pPr>
      <w:rPr>
        <w:rFonts w:hint="default"/>
        <w:lang w:val="es-ES" w:eastAsia="en-US" w:bidi="ar-SA"/>
      </w:rPr>
    </w:lvl>
  </w:abstractNum>
  <w:abstractNum w:abstractNumId="27" w15:restartNumberingAfterBreak="0">
    <w:nsid w:val="5C03DD42"/>
    <w:multiLevelType w:val="hybridMultilevel"/>
    <w:tmpl w:val="8E62EEE2"/>
    <w:lvl w:ilvl="0" w:tplc="DC94D8DC">
      <w:start w:val="1"/>
      <w:numFmt w:val="bullet"/>
      <w:lvlText w:val="·"/>
      <w:lvlJc w:val="left"/>
      <w:pPr>
        <w:ind w:left="720" w:hanging="360"/>
      </w:pPr>
      <w:rPr>
        <w:rFonts w:hint="default" w:ascii="Symbol" w:hAnsi="Symbol"/>
      </w:rPr>
    </w:lvl>
    <w:lvl w:ilvl="1" w:tplc="FD3A35B6">
      <w:start w:val="1"/>
      <w:numFmt w:val="bullet"/>
      <w:lvlText w:val="o"/>
      <w:lvlJc w:val="left"/>
      <w:pPr>
        <w:ind w:left="1440" w:hanging="360"/>
      </w:pPr>
      <w:rPr>
        <w:rFonts w:hint="default" w:ascii="Courier New" w:hAnsi="Courier New"/>
      </w:rPr>
    </w:lvl>
    <w:lvl w:ilvl="2" w:tplc="D1DED230">
      <w:start w:val="1"/>
      <w:numFmt w:val="bullet"/>
      <w:lvlText w:val=""/>
      <w:lvlJc w:val="left"/>
      <w:pPr>
        <w:ind w:left="2160" w:hanging="360"/>
      </w:pPr>
      <w:rPr>
        <w:rFonts w:hint="default" w:ascii="Wingdings" w:hAnsi="Wingdings"/>
      </w:rPr>
    </w:lvl>
    <w:lvl w:ilvl="3" w:tplc="F790E1A6">
      <w:start w:val="1"/>
      <w:numFmt w:val="bullet"/>
      <w:lvlText w:val=""/>
      <w:lvlJc w:val="left"/>
      <w:pPr>
        <w:ind w:left="2880" w:hanging="360"/>
      </w:pPr>
      <w:rPr>
        <w:rFonts w:hint="default" w:ascii="Symbol" w:hAnsi="Symbol"/>
      </w:rPr>
    </w:lvl>
    <w:lvl w:ilvl="4" w:tplc="553405D8">
      <w:start w:val="1"/>
      <w:numFmt w:val="bullet"/>
      <w:lvlText w:val="o"/>
      <w:lvlJc w:val="left"/>
      <w:pPr>
        <w:ind w:left="3600" w:hanging="360"/>
      </w:pPr>
      <w:rPr>
        <w:rFonts w:hint="default" w:ascii="Courier New" w:hAnsi="Courier New"/>
      </w:rPr>
    </w:lvl>
    <w:lvl w:ilvl="5" w:tplc="6ECE6FA0">
      <w:start w:val="1"/>
      <w:numFmt w:val="bullet"/>
      <w:lvlText w:val=""/>
      <w:lvlJc w:val="left"/>
      <w:pPr>
        <w:ind w:left="4320" w:hanging="360"/>
      </w:pPr>
      <w:rPr>
        <w:rFonts w:hint="default" w:ascii="Wingdings" w:hAnsi="Wingdings"/>
      </w:rPr>
    </w:lvl>
    <w:lvl w:ilvl="6" w:tplc="EA82002C">
      <w:start w:val="1"/>
      <w:numFmt w:val="bullet"/>
      <w:lvlText w:val=""/>
      <w:lvlJc w:val="left"/>
      <w:pPr>
        <w:ind w:left="5040" w:hanging="360"/>
      </w:pPr>
      <w:rPr>
        <w:rFonts w:hint="default" w:ascii="Symbol" w:hAnsi="Symbol"/>
      </w:rPr>
    </w:lvl>
    <w:lvl w:ilvl="7" w:tplc="05CA7A28">
      <w:start w:val="1"/>
      <w:numFmt w:val="bullet"/>
      <w:lvlText w:val="o"/>
      <w:lvlJc w:val="left"/>
      <w:pPr>
        <w:ind w:left="5760" w:hanging="360"/>
      </w:pPr>
      <w:rPr>
        <w:rFonts w:hint="default" w:ascii="Courier New" w:hAnsi="Courier New"/>
      </w:rPr>
    </w:lvl>
    <w:lvl w:ilvl="8" w:tplc="E5AA2C68">
      <w:start w:val="1"/>
      <w:numFmt w:val="bullet"/>
      <w:lvlText w:val=""/>
      <w:lvlJc w:val="left"/>
      <w:pPr>
        <w:ind w:left="6480" w:hanging="360"/>
      </w:pPr>
      <w:rPr>
        <w:rFonts w:hint="default" w:ascii="Wingdings" w:hAnsi="Wingdings"/>
      </w:rPr>
    </w:lvl>
  </w:abstractNum>
  <w:abstractNum w:abstractNumId="28" w15:restartNumberingAfterBreak="0">
    <w:nsid w:val="5E7B8ABF"/>
    <w:multiLevelType w:val="hybridMultilevel"/>
    <w:tmpl w:val="A1C8EEFE"/>
    <w:lvl w:ilvl="0" w:tplc="43849AA4">
      <w:start w:val="1"/>
      <w:numFmt w:val="bullet"/>
      <w:lvlText w:val="·"/>
      <w:lvlJc w:val="left"/>
      <w:pPr>
        <w:ind w:left="720" w:hanging="360"/>
      </w:pPr>
      <w:rPr>
        <w:rFonts w:hint="default" w:ascii="Symbol" w:hAnsi="Symbol"/>
      </w:rPr>
    </w:lvl>
    <w:lvl w:ilvl="1" w:tplc="EDF67C5C">
      <w:start w:val="1"/>
      <w:numFmt w:val="bullet"/>
      <w:lvlText w:val="o"/>
      <w:lvlJc w:val="left"/>
      <w:pPr>
        <w:ind w:left="1440" w:hanging="360"/>
      </w:pPr>
      <w:rPr>
        <w:rFonts w:hint="default" w:ascii="Courier New" w:hAnsi="Courier New"/>
      </w:rPr>
    </w:lvl>
    <w:lvl w:ilvl="2" w:tplc="533C9246">
      <w:start w:val="1"/>
      <w:numFmt w:val="bullet"/>
      <w:lvlText w:val=""/>
      <w:lvlJc w:val="left"/>
      <w:pPr>
        <w:ind w:left="2160" w:hanging="360"/>
      </w:pPr>
      <w:rPr>
        <w:rFonts w:hint="default" w:ascii="Wingdings" w:hAnsi="Wingdings"/>
      </w:rPr>
    </w:lvl>
    <w:lvl w:ilvl="3" w:tplc="F3B29648">
      <w:start w:val="1"/>
      <w:numFmt w:val="bullet"/>
      <w:lvlText w:val=""/>
      <w:lvlJc w:val="left"/>
      <w:pPr>
        <w:ind w:left="2880" w:hanging="360"/>
      </w:pPr>
      <w:rPr>
        <w:rFonts w:hint="default" w:ascii="Symbol" w:hAnsi="Symbol"/>
      </w:rPr>
    </w:lvl>
    <w:lvl w:ilvl="4" w:tplc="BF2A6708">
      <w:start w:val="1"/>
      <w:numFmt w:val="bullet"/>
      <w:lvlText w:val="o"/>
      <w:lvlJc w:val="left"/>
      <w:pPr>
        <w:ind w:left="3600" w:hanging="360"/>
      </w:pPr>
      <w:rPr>
        <w:rFonts w:hint="default" w:ascii="Courier New" w:hAnsi="Courier New"/>
      </w:rPr>
    </w:lvl>
    <w:lvl w:ilvl="5" w:tplc="025CEF06">
      <w:start w:val="1"/>
      <w:numFmt w:val="bullet"/>
      <w:lvlText w:val=""/>
      <w:lvlJc w:val="left"/>
      <w:pPr>
        <w:ind w:left="4320" w:hanging="360"/>
      </w:pPr>
      <w:rPr>
        <w:rFonts w:hint="default" w:ascii="Wingdings" w:hAnsi="Wingdings"/>
      </w:rPr>
    </w:lvl>
    <w:lvl w:ilvl="6" w:tplc="553E8DFC">
      <w:start w:val="1"/>
      <w:numFmt w:val="bullet"/>
      <w:lvlText w:val=""/>
      <w:lvlJc w:val="left"/>
      <w:pPr>
        <w:ind w:left="5040" w:hanging="360"/>
      </w:pPr>
      <w:rPr>
        <w:rFonts w:hint="default" w:ascii="Symbol" w:hAnsi="Symbol"/>
      </w:rPr>
    </w:lvl>
    <w:lvl w:ilvl="7" w:tplc="6800217C">
      <w:start w:val="1"/>
      <w:numFmt w:val="bullet"/>
      <w:lvlText w:val="o"/>
      <w:lvlJc w:val="left"/>
      <w:pPr>
        <w:ind w:left="5760" w:hanging="360"/>
      </w:pPr>
      <w:rPr>
        <w:rFonts w:hint="default" w:ascii="Courier New" w:hAnsi="Courier New"/>
      </w:rPr>
    </w:lvl>
    <w:lvl w:ilvl="8" w:tplc="0AE2BC3E">
      <w:start w:val="1"/>
      <w:numFmt w:val="bullet"/>
      <w:lvlText w:val=""/>
      <w:lvlJc w:val="left"/>
      <w:pPr>
        <w:ind w:left="6480" w:hanging="360"/>
      </w:pPr>
      <w:rPr>
        <w:rFonts w:hint="default" w:ascii="Wingdings" w:hAnsi="Wingdings"/>
      </w:rPr>
    </w:lvl>
  </w:abstractNum>
  <w:abstractNum w:abstractNumId="29" w15:restartNumberingAfterBreak="0">
    <w:nsid w:val="5ECA3A75"/>
    <w:multiLevelType w:val="hybridMultilevel"/>
    <w:tmpl w:val="7DE43676"/>
    <w:lvl w:ilvl="0" w:tplc="A0D21E20">
      <w:start w:val="1"/>
      <w:numFmt w:val="bullet"/>
      <w:lvlText w:val="·"/>
      <w:lvlJc w:val="left"/>
      <w:pPr>
        <w:ind w:left="720" w:hanging="360"/>
      </w:pPr>
      <w:rPr>
        <w:rFonts w:hint="default" w:ascii="Symbol" w:hAnsi="Symbol"/>
      </w:rPr>
    </w:lvl>
    <w:lvl w:ilvl="1" w:tplc="113C8AC6">
      <w:start w:val="1"/>
      <w:numFmt w:val="bullet"/>
      <w:lvlText w:val="o"/>
      <w:lvlJc w:val="left"/>
      <w:pPr>
        <w:ind w:left="1440" w:hanging="360"/>
      </w:pPr>
      <w:rPr>
        <w:rFonts w:hint="default" w:ascii="Courier New" w:hAnsi="Courier New"/>
      </w:rPr>
    </w:lvl>
    <w:lvl w:ilvl="2" w:tplc="4D809726">
      <w:start w:val="1"/>
      <w:numFmt w:val="bullet"/>
      <w:lvlText w:val=""/>
      <w:lvlJc w:val="left"/>
      <w:pPr>
        <w:ind w:left="2160" w:hanging="360"/>
      </w:pPr>
      <w:rPr>
        <w:rFonts w:hint="default" w:ascii="Wingdings" w:hAnsi="Wingdings"/>
      </w:rPr>
    </w:lvl>
    <w:lvl w:ilvl="3" w:tplc="2746089C">
      <w:start w:val="1"/>
      <w:numFmt w:val="bullet"/>
      <w:lvlText w:val=""/>
      <w:lvlJc w:val="left"/>
      <w:pPr>
        <w:ind w:left="2880" w:hanging="360"/>
      </w:pPr>
      <w:rPr>
        <w:rFonts w:hint="default" w:ascii="Symbol" w:hAnsi="Symbol"/>
      </w:rPr>
    </w:lvl>
    <w:lvl w:ilvl="4" w:tplc="BC7A4828">
      <w:start w:val="1"/>
      <w:numFmt w:val="bullet"/>
      <w:lvlText w:val="o"/>
      <w:lvlJc w:val="left"/>
      <w:pPr>
        <w:ind w:left="3600" w:hanging="360"/>
      </w:pPr>
      <w:rPr>
        <w:rFonts w:hint="default" w:ascii="Courier New" w:hAnsi="Courier New"/>
      </w:rPr>
    </w:lvl>
    <w:lvl w:ilvl="5" w:tplc="8C74AD46">
      <w:start w:val="1"/>
      <w:numFmt w:val="bullet"/>
      <w:lvlText w:val=""/>
      <w:lvlJc w:val="left"/>
      <w:pPr>
        <w:ind w:left="4320" w:hanging="360"/>
      </w:pPr>
      <w:rPr>
        <w:rFonts w:hint="default" w:ascii="Wingdings" w:hAnsi="Wingdings"/>
      </w:rPr>
    </w:lvl>
    <w:lvl w:ilvl="6" w:tplc="DA3490F2">
      <w:start w:val="1"/>
      <w:numFmt w:val="bullet"/>
      <w:lvlText w:val=""/>
      <w:lvlJc w:val="left"/>
      <w:pPr>
        <w:ind w:left="5040" w:hanging="360"/>
      </w:pPr>
      <w:rPr>
        <w:rFonts w:hint="default" w:ascii="Symbol" w:hAnsi="Symbol"/>
      </w:rPr>
    </w:lvl>
    <w:lvl w:ilvl="7" w:tplc="0F5C7AD4">
      <w:start w:val="1"/>
      <w:numFmt w:val="bullet"/>
      <w:lvlText w:val="o"/>
      <w:lvlJc w:val="left"/>
      <w:pPr>
        <w:ind w:left="5760" w:hanging="360"/>
      </w:pPr>
      <w:rPr>
        <w:rFonts w:hint="default" w:ascii="Courier New" w:hAnsi="Courier New"/>
      </w:rPr>
    </w:lvl>
    <w:lvl w:ilvl="8" w:tplc="72D4977A">
      <w:start w:val="1"/>
      <w:numFmt w:val="bullet"/>
      <w:lvlText w:val=""/>
      <w:lvlJc w:val="left"/>
      <w:pPr>
        <w:ind w:left="6480" w:hanging="360"/>
      </w:pPr>
      <w:rPr>
        <w:rFonts w:hint="default" w:ascii="Wingdings" w:hAnsi="Wingdings"/>
      </w:rPr>
    </w:lvl>
  </w:abstractNum>
  <w:abstractNum w:abstractNumId="30" w15:restartNumberingAfterBreak="0">
    <w:nsid w:val="669237FD"/>
    <w:multiLevelType w:val="hybridMultilevel"/>
    <w:tmpl w:val="C7F0F166"/>
    <w:lvl w:ilvl="0" w:tplc="FFFFFFFF">
      <w:start w:val="1"/>
      <w:numFmt w:val="lowerLetter"/>
      <w:lvlText w:val="%1."/>
      <w:lvlJc w:val="left"/>
      <w:pPr>
        <w:ind w:left="720" w:hanging="360"/>
      </w:pPr>
    </w:lvl>
    <w:lvl w:ilvl="1" w:tplc="280A0001">
      <w:start w:val="1"/>
      <w:numFmt w:val="bullet"/>
      <w:lvlText w:val=""/>
      <w:lvlJc w:val="left"/>
      <w:pPr>
        <w:ind w:left="1353" w:hanging="360"/>
      </w:pPr>
      <w:rPr>
        <w:rFonts w:hint="default" w:ascii="Symbol" w:hAnsi="Symbol"/>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6C71AF9"/>
    <w:multiLevelType w:val="multilevel"/>
    <w:tmpl w:val="F52EA588"/>
    <w:lvl w:ilvl="0">
      <w:start w:val="1"/>
      <w:numFmt w:val="bullet"/>
      <w:lvlText w:val=""/>
      <w:lvlJc w:val="left"/>
      <w:pPr>
        <w:tabs>
          <w:tab w:val="num" w:pos="1298"/>
        </w:tabs>
        <w:ind w:left="1298" w:hanging="360"/>
      </w:pPr>
      <w:rPr>
        <w:rFonts w:hint="default" w:ascii="Symbol" w:hAnsi="Symbol"/>
        <w:sz w:val="20"/>
      </w:rPr>
    </w:lvl>
    <w:lvl w:ilvl="1" w:tentative="1">
      <w:start w:val="1"/>
      <w:numFmt w:val="bullet"/>
      <w:lvlText w:val=""/>
      <w:lvlJc w:val="left"/>
      <w:pPr>
        <w:tabs>
          <w:tab w:val="num" w:pos="2018"/>
        </w:tabs>
        <w:ind w:left="2018" w:hanging="360"/>
      </w:pPr>
      <w:rPr>
        <w:rFonts w:hint="default" w:ascii="Symbol" w:hAnsi="Symbol"/>
        <w:sz w:val="20"/>
      </w:rPr>
    </w:lvl>
    <w:lvl w:ilvl="2" w:tentative="1">
      <w:start w:val="1"/>
      <w:numFmt w:val="bullet"/>
      <w:lvlText w:val=""/>
      <w:lvlJc w:val="left"/>
      <w:pPr>
        <w:tabs>
          <w:tab w:val="num" w:pos="2738"/>
        </w:tabs>
        <w:ind w:left="2738" w:hanging="360"/>
      </w:pPr>
      <w:rPr>
        <w:rFonts w:hint="default" w:ascii="Symbol" w:hAnsi="Symbol"/>
        <w:sz w:val="20"/>
      </w:rPr>
    </w:lvl>
    <w:lvl w:ilvl="3" w:tentative="1">
      <w:start w:val="1"/>
      <w:numFmt w:val="bullet"/>
      <w:lvlText w:val=""/>
      <w:lvlJc w:val="left"/>
      <w:pPr>
        <w:tabs>
          <w:tab w:val="num" w:pos="3458"/>
        </w:tabs>
        <w:ind w:left="3458" w:hanging="360"/>
      </w:pPr>
      <w:rPr>
        <w:rFonts w:hint="default" w:ascii="Symbol" w:hAnsi="Symbol"/>
        <w:sz w:val="20"/>
      </w:rPr>
    </w:lvl>
    <w:lvl w:ilvl="4" w:tentative="1">
      <w:start w:val="1"/>
      <w:numFmt w:val="bullet"/>
      <w:lvlText w:val=""/>
      <w:lvlJc w:val="left"/>
      <w:pPr>
        <w:tabs>
          <w:tab w:val="num" w:pos="4178"/>
        </w:tabs>
        <w:ind w:left="4178" w:hanging="360"/>
      </w:pPr>
      <w:rPr>
        <w:rFonts w:hint="default" w:ascii="Symbol" w:hAnsi="Symbol"/>
        <w:sz w:val="20"/>
      </w:rPr>
    </w:lvl>
    <w:lvl w:ilvl="5" w:tentative="1">
      <w:start w:val="1"/>
      <w:numFmt w:val="bullet"/>
      <w:lvlText w:val=""/>
      <w:lvlJc w:val="left"/>
      <w:pPr>
        <w:tabs>
          <w:tab w:val="num" w:pos="4898"/>
        </w:tabs>
        <w:ind w:left="4898" w:hanging="360"/>
      </w:pPr>
      <w:rPr>
        <w:rFonts w:hint="default" w:ascii="Symbol" w:hAnsi="Symbol"/>
        <w:sz w:val="20"/>
      </w:rPr>
    </w:lvl>
    <w:lvl w:ilvl="6" w:tentative="1">
      <w:start w:val="1"/>
      <w:numFmt w:val="bullet"/>
      <w:lvlText w:val=""/>
      <w:lvlJc w:val="left"/>
      <w:pPr>
        <w:tabs>
          <w:tab w:val="num" w:pos="5618"/>
        </w:tabs>
        <w:ind w:left="5618" w:hanging="360"/>
      </w:pPr>
      <w:rPr>
        <w:rFonts w:hint="default" w:ascii="Symbol" w:hAnsi="Symbol"/>
        <w:sz w:val="20"/>
      </w:rPr>
    </w:lvl>
    <w:lvl w:ilvl="7" w:tentative="1">
      <w:start w:val="1"/>
      <w:numFmt w:val="bullet"/>
      <w:lvlText w:val=""/>
      <w:lvlJc w:val="left"/>
      <w:pPr>
        <w:tabs>
          <w:tab w:val="num" w:pos="6338"/>
        </w:tabs>
        <w:ind w:left="6338" w:hanging="360"/>
      </w:pPr>
      <w:rPr>
        <w:rFonts w:hint="default" w:ascii="Symbol" w:hAnsi="Symbol"/>
        <w:sz w:val="20"/>
      </w:rPr>
    </w:lvl>
    <w:lvl w:ilvl="8" w:tentative="1">
      <w:start w:val="1"/>
      <w:numFmt w:val="bullet"/>
      <w:lvlText w:val=""/>
      <w:lvlJc w:val="left"/>
      <w:pPr>
        <w:tabs>
          <w:tab w:val="num" w:pos="7058"/>
        </w:tabs>
        <w:ind w:left="7058" w:hanging="360"/>
      </w:pPr>
      <w:rPr>
        <w:rFonts w:hint="default" w:ascii="Symbol" w:hAnsi="Symbol"/>
        <w:sz w:val="20"/>
      </w:rPr>
    </w:lvl>
  </w:abstractNum>
  <w:abstractNum w:abstractNumId="32" w15:restartNumberingAfterBreak="0">
    <w:nsid w:val="6DAA6632"/>
    <w:multiLevelType w:val="hybridMultilevel"/>
    <w:tmpl w:val="7FECFC28"/>
    <w:lvl w:ilvl="0" w:tplc="2F96D5A6">
      <w:start w:val="1"/>
      <w:numFmt w:val="bullet"/>
      <w:lvlText w:val="·"/>
      <w:lvlJc w:val="left"/>
      <w:pPr>
        <w:ind w:left="720" w:hanging="360"/>
      </w:pPr>
      <w:rPr>
        <w:rFonts w:hint="default" w:ascii="Symbol" w:hAnsi="Symbol"/>
      </w:rPr>
    </w:lvl>
    <w:lvl w:ilvl="1" w:tplc="F3CA3898">
      <w:start w:val="1"/>
      <w:numFmt w:val="bullet"/>
      <w:lvlText w:val="o"/>
      <w:lvlJc w:val="left"/>
      <w:pPr>
        <w:ind w:left="1440" w:hanging="360"/>
      </w:pPr>
      <w:rPr>
        <w:rFonts w:hint="default" w:ascii="Courier New" w:hAnsi="Courier New"/>
      </w:rPr>
    </w:lvl>
    <w:lvl w:ilvl="2" w:tplc="7C72AEA4">
      <w:start w:val="1"/>
      <w:numFmt w:val="bullet"/>
      <w:lvlText w:val=""/>
      <w:lvlJc w:val="left"/>
      <w:pPr>
        <w:ind w:left="2160" w:hanging="360"/>
      </w:pPr>
      <w:rPr>
        <w:rFonts w:hint="default" w:ascii="Wingdings" w:hAnsi="Wingdings"/>
      </w:rPr>
    </w:lvl>
    <w:lvl w:ilvl="3" w:tplc="68A63102">
      <w:start w:val="1"/>
      <w:numFmt w:val="bullet"/>
      <w:lvlText w:val=""/>
      <w:lvlJc w:val="left"/>
      <w:pPr>
        <w:ind w:left="2880" w:hanging="360"/>
      </w:pPr>
      <w:rPr>
        <w:rFonts w:hint="default" w:ascii="Symbol" w:hAnsi="Symbol"/>
      </w:rPr>
    </w:lvl>
    <w:lvl w:ilvl="4" w:tplc="789C5E7C">
      <w:start w:val="1"/>
      <w:numFmt w:val="bullet"/>
      <w:lvlText w:val="o"/>
      <w:lvlJc w:val="left"/>
      <w:pPr>
        <w:ind w:left="3600" w:hanging="360"/>
      </w:pPr>
      <w:rPr>
        <w:rFonts w:hint="default" w:ascii="Courier New" w:hAnsi="Courier New"/>
      </w:rPr>
    </w:lvl>
    <w:lvl w:ilvl="5" w:tplc="31E48476">
      <w:start w:val="1"/>
      <w:numFmt w:val="bullet"/>
      <w:lvlText w:val=""/>
      <w:lvlJc w:val="left"/>
      <w:pPr>
        <w:ind w:left="4320" w:hanging="360"/>
      </w:pPr>
      <w:rPr>
        <w:rFonts w:hint="default" w:ascii="Wingdings" w:hAnsi="Wingdings"/>
      </w:rPr>
    </w:lvl>
    <w:lvl w:ilvl="6" w:tplc="2CD2F55E">
      <w:start w:val="1"/>
      <w:numFmt w:val="bullet"/>
      <w:lvlText w:val=""/>
      <w:lvlJc w:val="left"/>
      <w:pPr>
        <w:ind w:left="5040" w:hanging="360"/>
      </w:pPr>
      <w:rPr>
        <w:rFonts w:hint="default" w:ascii="Symbol" w:hAnsi="Symbol"/>
      </w:rPr>
    </w:lvl>
    <w:lvl w:ilvl="7" w:tplc="B2642FB6">
      <w:start w:val="1"/>
      <w:numFmt w:val="bullet"/>
      <w:lvlText w:val="o"/>
      <w:lvlJc w:val="left"/>
      <w:pPr>
        <w:ind w:left="5760" w:hanging="360"/>
      </w:pPr>
      <w:rPr>
        <w:rFonts w:hint="default" w:ascii="Courier New" w:hAnsi="Courier New"/>
      </w:rPr>
    </w:lvl>
    <w:lvl w:ilvl="8" w:tplc="A2BA2E1C">
      <w:start w:val="1"/>
      <w:numFmt w:val="bullet"/>
      <w:lvlText w:val=""/>
      <w:lvlJc w:val="left"/>
      <w:pPr>
        <w:ind w:left="6480" w:hanging="360"/>
      </w:pPr>
      <w:rPr>
        <w:rFonts w:hint="default" w:ascii="Wingdings" w:hAnsi="Wingdings"/>
      </w:rPr>
    </w:lvl>
  </w:abstractNum>
  <w:abstractNum w:abstractNumId="33" w15:restartNumberingAfterBreak="0">
    <w:nsid w:val="75EE082A"/>
    <w:multiLevelType w:val="multilevel"/>
    <w:tmpl w:val="AC081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D60267B"/>
    <w:multiLevelType w:val="multilevel"/>
    <w:tmpl w:val="125EEE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7E9A20AF"/>
    <w:multiLevelType w:val="multilevel"/>
    <w:tmpl w:val="177EA60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39">
    <w:abstractNumId w:val="38"/>
  </w:num>
  <w:num w:numId="38">
    <w:abstractNumId w:val="37"/>
  </w:num>
  <w:num w:numId="37">
    <w:abstractNumId w:val="36"/>
  </w:num>
  <w:num w:numId="1" w16cid:durableId="41945031">
    <w:abstractNumId w:val="17"/>
  </w:num>
  <w:num w:numId="2" w16cid:durableId="588739902">
    <w:abstractNumId w:val="32"/>
  </w:num>
  <w:num w:numId="3" w16cid:durableId="590621975">
    <w:abstractNumId w:val="22"/>
  </w:num>
  <w:num w:numId="4" w16cid:durableId="1163279683">
    <w:abstractNumId w:val="29"/>
  </w:num>
  <w:num w:numId="5" w16cid:durableId="876627049">
    <w:abstractNumId w:val="27"/>
  </w:num>
  <w:num w:numId="6" w16cid:durableId="1669668724">
    <w:abstractNumId w:val="19"/>
  </w:num>
  <w:num w:numId="7" w16cid:durableId="953558505">
    <w:abstractNumId w:val="1"/>
  </w:num>
  <w:num w:numId="8" w16cid:durableId="1266766226">
    <w:abstractNumId w:val="28"/>
  </w:num>
  <w:num w:numId="9" w16cid:durableId="2099909217">
    <w:abstractNumId w:val="16"/>
  </w:num>
  <w:num w:numId="10" w16cid:durableId="1340430958">
    <w:abstractNumId w:val="26"/>
  </w:num>
  <w:num w:numId="11" w16cid:durableId="131871976">
    <w:abstractNumId w:val="24"/>
  </w:num>
  <w:num w:numId="12" w16cid:durableId="2097246458">
    <w:abstractNumId w:val="31"/>
  </w:num>
  <w:num w:numId="13" w16cid:durableId="134181452">
    <w:abstractNumId w:val="0"/>
  </w:num>
  <w:num w:numId="14" w16cid:durableId="1712995255">
    <w:abstractNumId w:val="6"/>
  </w:num>
  <w:num w:numId="15" w16cid:durableId="1894653740">
    <w:abstractNumId w:val="4"/>
  </w:num>
  <w:num w:numId="16" w16cid:durableId="116726742">
    <w:abstractNumId w:val="35"/>
  </w:num>
  <w:num w:numId="17" w16cid:durableId="31420762">
    <w:abstractNumId w:val="7"/>
  </w:num>
  <w:num w:numId="18" w16cid:durableId="967782884">
    <w:abstractNumId w:val="20"/>
  </w:num>
  <w:num w:numId="19" w16cid:durableId="690762992">
    <w:abstractNumId w:val="12"/>
  </w:num>
  <w:num w:numId="20" w16cid:durableId="655843803">
    <w:abstractNumId w:val="10"/>
  </w:num>
  <w:num w:numId="21" w16cid:durableId="334771329">
    <w:abstractNumId w:val="25"/>
  </w:num>
  <w:num w:numId="22" w16cid:durableId="753628916">
    <w:abstractNumId w:val="34"/>
  </w:num>
  <w:num w:numId="23" w16cid:durableId="1490712517">
    <w:abstractNumId w:val="14"/>
  </w:num>
  <w:num w:numId="24" w16cid:durableId="455411530">
    <w:abstractNumId w:val="2"/>
  </w:num>
  <w:num w:numId="25" w16cid:durableId="487522826">
    <w:abstractNumId w:val="3"/>
  </w:num>
  <w:num w:numId="26" w16cid:durableId="1109398013">
    <w:abstractNumId w:val="33"/>
  </w:num>
  <w:num w:numId="27" w16cid:durableId="337579149">
    <w:abstractNumId w:val="15"/>
  </w:num>
  <w:num w:numId="28" w16cid:durableId="2022512691">
    <w:abstractNumId w:val="23"/>
  </w:num>
  <w:num w:numId="29" w16cid:durableId="378096158">
    <w:abstractNumId w:val="13"/>
  </w:num>
  <w:num w:numId="30" w16cid:durableId="320542639">
    <w:abstractNumId w:val="8"/>
  </w:num>
  <w:num w:numId="31" w16cid:durableId="373896754">
    <w:abstractNumId w:val="30"/>
  </w:num>
  <w:num w:numId="32" w16cid:durableId="551624263">
    <w:abstractNumId w:val="18"/>
  </w:num>
  <w:num w:numId="33" w16cid:durableId="547767811">
    <w:abstractNumId w:val="5"/>
  </w:num>
  <w:num w:numId="34" w16cid:durableId="1196894932">
    <w:abstractNumId w:val="11"/>
  </w:num>
  <w:num w:numId="35" w16cid:durableId="1605654928">
    <w:abstractNumId w:val="21"/>
  </w:num>
  <w:num w:numId="36" w16cid:durableId="1584029499">
    <w:abstractNumId w:val="9"/>
  </w:num>
  <w:numIdMacAtCleanup w:val="31"/>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30"/>
  <w:trackRevisions w:val="false"/>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3F8"/>
    <w:rsid w:val="0007363F"/>
    <w:rsid w:val="000771B2"/>
    <w:rsid w:val="00093BA9"/>
    <w:rsid w:val="000B7CF6"/>
    <w:rsid w:val="000DAA2B"/>
    <w:rsid w:val="00114E18"/>
    <w:rsid w:val="001351A9"/>
    <w:rsid w:val="00152077"/>
    <w:rsid w:val="00160617"/>
    <w:rsid w:val="001C0C2C"/>
    <w:rsid w:val="001D1455"/>
    <w:rsid w:val="001E23E3"/>
    <w:rsid w:val="00221C9B"/>
    <w:rsid w:val="00244AB2"/>
    <w:rsid w:val="00261897"/>
    <w:rsid w:val="002764BC"/>
    <w:rsid w:val="002955E2"/>
    <w:rsid w:val="00321ECA"/>
    <w:rsid w:val="003419CC"/>
    <w:rsid w:val="00342239"/>
    <w:rsid w:val="00357571"/>
    <w:rsid w:val="00395CFD"/>
    <w:rsid w:val="003B1F64"/>
    <w:rsid w:val="00411546"/>
    <w:rsid w:val="00431AE4"/>
    <w:rsid w:val="004663F8"/>
    <w:rsid w:val="00475266"/>
    <w:rsid w:val="004F339B"/>
    <w:rsid w:val="005320EC"/>
    <w:rsid w:val="005A06F9"/>
    <w:rsid w:val="00637512"/>
    <w:rsid w:val="00646992"/>
    <w:rsid w:val="006C3CB4"/>
    <w:rsid w:val="006D3EE1"/>
    <w:rsid w:val="006D6053"/>
    <w:rsid w:val="006E208D"/>
    <w:rsid w:val="00717E74"/>
    <w:rsid w:val="00725D6C"/>
    <w:rsid w:val="00782589"/>
    <w:rsid w:val="00791A5D"/>
    <w:rsid w:val="007D1693"/>
    <w:rsid w:val="00827C06"/>
    <w:rsid w:val="00862589"/>
    <w:rsid w:val="00882C6D"/>
    <w:rsid w:val="008940DF"/>
    <w:rsid w:val="008A3468"/>
    <w:rsid w:val="008A5E4C"/>
    <w:rsid w:val="008B6645"/>
    <w:rsid w:val="008D6E5D"/>
    <w:rsid w:val="008F0521"/>
    <w:rsid w:val="0090241A"/>
    <w:rsid w:val="00905722"/>
    <w:rsid w:val="00931C7D"/>
    <w:rsid w:val="009547B2"/>
    <w:rsid w:val="0099136D"/>
    <w:rsid w:val="00993759"/>
    <w:rsid w:val="009A4BB0"/>
    <w:rsid w:val="009E5C96"/>
    <w:rsid w:val="00A34900"/>
    <w:rsid w:val="00A4333D"/>
    <w:rsid w:val="00AC739E"/>
    <w:rsid w:val="00AE2F6A"/>
    <w:rsid w:val="00AE4AB2"/>
    <w:rsid w:val="00BA5319"/>
    <w:rsid w:val="00BB685A"/>
    <w:rsid w:val="00BD288D"/>
    <w:rsid w:val="00BF1327"/>
    <w:rsid w:val="00C43A4A"/>
    <w:rsid w:val="00CC1D91"/>
    <w:rsid w:val="00CC2599"/>
    <w:rsid w:val="00D20551"/>
    <w:rsid w:val="00D725E3"/>
    <w:rsid w:val="00DC0883"/>
    <w:rsid w:val="00DC4533"/>
    <w:rsid w:val="00E978CE"/>
    <w:rsid w:val="00EB3322"/>
    <w:rsid w:val="00F1546E"/>
    <w:rsid w:val="00F231D4"/>
    <w:rsid w:val="00F34409"/>
    <w:rsid w:val="00F65E80"/>
    <w:rsid w:val="00F91367"/>
    <w:rsid w:val="00F94978"/>
    <w:rsid w:val="00FA5D7F"/>
    <w:rsid w:val="00FC2716"/>
    <w:rsid w:val="00FE7DB7"/>
    <w:rsid w:val="01145275"/>
    <w:rsid w:val="01647DDB"/>
    <w:rsid w:val="019EC983"/>
    <w:rsid w:val="041943AB"/>
    <w:rsid w:val="04280154"/>
    <w:rsid w:val="04A6CB16"/>
    <w:rsid w:val="0585E952"/>
    <w:rsid w:val="06A02632"/>
    <w:rsid w:val="07251EEB"/>
    <w:rsid w:val="076E2639"/>
    <w:rsid w:val="0788DD40"/>
    <w:rsid w:val="078ECE05"/>
    <w:rsid w:val="0826A6C4"/>
    <w:rsid w:val="085B519D"/>
    <w:rsid w:val="085B7649"/>
    <w:rsid w:val="09619C18"/>
    <w:rsid w:val="0A9E5176"/>
    <w:rsid w:val="0A9E670A"/>
    <w:rsid w:val="0AF5F76A"/>
    <w:rsid w:val="0C0818E6"/>
    <w:rsid w:val="0ECD5C9E"/>
    <w:rsid w:val="0FA5F41D"/>
    <w:rsid w:val="10968B8A"/>
    <w:rsid w:val="10D4F895"/>
    <w:rsid w:val="111ED91F"/>
    <w:rsid w:val="11A706EA"/>
    <w:rsid w:val="123E5AA0"/>
    <w:rsid w:val="14A8C51A"/>
    <w:rsid w:val="155E9CBC"/>
    <w:rsid w:val="15C99AF9"/>
    <w:rsid w:val="1735D527"/>
    <w:rsid w:val="17D72BF0"/>
    <w:rsid w:val="17DDA860"/>
    <w:rsid w:val="1847EEA9"/>
    <w:rsid w:val="1857F01C"/>
    <w:rsid w:val="1AC77FDC"/>
    <w:rsid w:val="1B86F956"/>
    <w:rsid w:val="1D1B2B1D"/>
    <w:rsid w:val="1D6CB04E"/>
    <w:rsid w:val="1E32BFB1"/>
    <w:rsid w:val="1F2B207E"/>
    <w:rsid w:val="2058A15F"/>
    <w:rsid w:val="209A1869"/>
    <w:rsid w:val="21A97F60"/>
    <w:rsid w:val="22AB9D80"/>
    <w:rsid w:val="22C5F752"/>
    <w:rsid w:val="249D8399"/>
    <w:rsid w:val="27068F13"/>
    <w:rsid w:val="270C19E3"/>
    <w:rsid w:val="274520CC"/>
    <w:rsid w:val="276702D9"/>
    <w:rsid w:val="2790CD5A"/>
    <w:rsid w:val="2800582F"/>
    <w:rsid w:val="289E1CAA"/>
    <w:rsid w:val="28B0225D"/>
    <w:rsid w:val="2CD32A1C"/>
    <w:rsid w:val="2D1B5B18"/>
    <w:rsid w:val="2DB8B6E3"/>
    <w:rsid w:val="2FB7452E"/>
    <w:rsid w:val="31B605DA"/>
    <w:rsid w:val="31E33D7A"/>
    <w:rsid w:val="341EA7B9"/>
    <w:rsid w:val="3462509B"/>
    <w:rsid w:val="349854E9"/>
    <w:rsid w:val="350694F9"/>
    <w:rsid w:val="361A8437"/>
    <w:rsid w:val="36C6D8C2"/>
    <w:rsid w:val="36FE19CA"/>
    <w:rsid w:val="3711614C"/>
    <w:rsid w:val="37494FF5"/>
    <w:rsid w:val="39073ACA"/>
    <w:rsid w:val="396EF18C"/>
    <w:rsid w:val="3B4C6B7F"/>
    <w:rsid w:val="3B56EBFC"/>
    <w:rsid w:val="3C0C1FBD"/>
    <w:rsid w:val="3D299C34"/>
    <w:rsid w:val="3D75D88C"/>
    <w:rsid w:val="3E472AF5"/>
    <w:rsid w:val="3FB89ABA"/>
    <w:rsid w:val="406B7C66"/>
    <w:rsid w:val="4071E3AC"/>
    <w:rsid w:val="40DBC735"/>
    <w:rsid w:val="4265882D"/>
    <w:rsid w:val="4323CFF6"/>
    <w:rsid w:val="4375DC13"/>
    <w:rsid w:val="43B4222C"/>
    <w:rsid w:val="43CF3C48"/>
    <w:rsid w:val="4416E701"/>
    <w:rsid w:val="44C47948"/>
    <w:rsid w:val="45F2B4C3"/>
    <w:rsid w:val="46E7BBB0"/>
    <w:rsid w:val="46F52240"/>
    <w:rsid w:val="47F29E97"/>
    <w:rsid w:val="4827C39A"/>
    <w:rsid w:val="48B4D572"/>
    <w:rsid w:val="49D68136"/>
    <w:rsid w:val="4AE7E728"/>
    <w:rsid w:val="4B2B915F"/>
    <w:rsid w:val="4BC1AB7F"/>
    <w:rsid w:val="4BE07171"/>
    <w:rsid w:val="4BF12E79"/>
    <w:rsid w:val="4C16E66D"/>
    <w:rsid w:val="4CA2A8C5"/>
    <w:rsid w:val="4CDEFD5D"/>
    <w:rsid w:val="4CDF1EC0"/>
    <w:rsid w:val="4D0E1B9B"/>
    <w:rsid w:val="4E2D0F18"/>
    <w:rsid w:val="50B7B2E9"/>
    <w:rsid w:val="511E44FF"/>
    <w:rsid w:val="52612544"/>
    <w:rsid w:val="533F6815"/>
    <w:rsid w:val="55CC56F2"/>
    <w:rsid w:val="584C875B"/>
    <w:rsid w:val="59427C4A"/>
    <w:rsid w:val="59C44DD6"/>
    <w:rsid w:val="5AA5600C"/>
    <w:rsid w:val="5BC07AA2"/>
    <w:rsid w:val="5C84276D"/>
    <w:rsid w:val="5E450EC9"/>
    <w:rsid w:val="5E8D8885"/>
    <w:rsid w:val="5EEE8C75"/>
    <w:rsid w:val="602EB5E5"/>
    <w:rsid w:val="60AAC0C4"/>
    <w:rsid w:val="6209731A"/>
    <w:rsid w:val="62C373F4"/>
    <w:rsid w:val="62C4B9D2"/>
    <w:rsid w:val="62D68454"/>
    <w:rsid w:val="64049588"/>
    <w:rsid w:val="640ECBBC"/>
    <w:rsid w:val="646865B6"/>
    <w:rsid w:val="6568E7DB"/>
    <w:rsid w:val="65792B7B"/>
    <w:rsid w:val="664E756F"/>
    <w:rsid w:val="67763B0F"/>
    <w:rsid w:val="684BCFA3"/>
    <w:rsid w:val="69A15ABD"/>
    <w:rsid w:val="6A81C4B1"/>
    <w:rsid w:val="6ACC8669"/>
    <w:rsid w:val="6B90757C"/>
    <w:rsid w:val="6BC2B379"/>
    <w:rsid w:val="6BCF91D1"/>
    <w:rsid w:val="6CCB8659"/>
    <w:rsid w:val="6F6D2EE4"/>
    <w:rsid w:val="6F9B457B"/>
    <w:rsid w:val="6FD48228"/>
    <w:rsid w:val="6FE54E65"/>
    <w:rsid w:val="70CFCB56"/>
    <w:rsid w:val="723B3833"/>
    <w:rsid w:val="72C85A5F"/>
    <w:rsid w:val="72E94F0A"/>
    <w:rsid w:val="72F4000B"/>
    <w:rsid w:val="75E0B94C"/>
    <w:rsid w:val="7653EC5B"/>
    <w:rsid w:val="76AEC3A6"/>
    <w:rsid w:val="76EC8B21"/>
    <w:rsid w:val="782568C8"/>
    <w:rsid w:val="78E4CDC3"/>
    <w:rsid w:val="796D69EC"/>
    <w:rsid w:val="79C442A2"/>
    <w:rsid w:val="7ABBC3FD"/>
    <w:rsid w:val="7B4639A8"/>
    <w:rsid w:val="7B66172F"/>
    <w:rsid w:val="7C77B630"/>
    <w:rsid w:val="7CDF28C6"/>
  </w:rsids>
  <m:mathPr>
    <m:mathFont m:val="Cambria Math"/>
    <m:brkBin m:val="before"/>
    <m:brkBinSub m:val="--"/>
    <m:smallFrac m:val="0"/>
    <m:dispDef/>
    <m:lMargin m:val="0"/>
    <m:rMargin m:val="0"/>
    <m:defJc m:val="centerGroup"/>
    <m:wrapIndent m:val="1440"/>
    <m:intLim m:val="subSup"/>
    <m:naryLim m:val="undOvr"/>
  </m:mathPr>
  <w:themeFontLang w:val="es-P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DE045F"/>
  <w15:docId w15:val="{B1B9B96E-BFB8-4AD5-ACD5-DE7A44AE0EF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ascii="Arial MT" w:hAnsi="Arial MT" w:eastAsia="Arial MT" w:cs="Arial MT"/>
      <w:lang w:val="es-ES"/>
    </w:rPr>
  </w:style>
  <w:style w:type="paragraph" w:styleId="Ttulo1">
    <w:name w:val="heading 1"/>
    <w:basedOn w:val="Normal"/>
    <w:uiPriority w:val="9"/>
    <w:qFormat/>
    <w:pPr>
      <w:spacing w:before="61"/>
      <w:ind w:left="829" w:hanging="356"/>
      <w:outlineLvl w:val="0"/>
    </w:pPr>
    <w:rPr>
      <w:rFonts w:ascii="Arial" w:hAnsi="Arial" w:eastAsia="Arial" w:cs="Arial"/>
      <w:b/>
      <w:bCs/>
      <w:sz w:val="26"/>
      <w:szCs w:val="26"/>
      <w:u w:val="single" w:color="000000"/>
    </w:rPr>
  </w:style>
  <w:style w:type="paragraph" w:styleId="Ttulo2">
    <w:name w:val="heading 2"/>
    <w:basedOn w:val="Normal"/>
    <w:uiPriority w:val="9"/>
    <w:unhideWhenUsed/>
    <w:qFormat/>
    <w:pPr>
      <w:ind w:left="116"/>
      <w:outlineLvl w:val="1"/>
    </w:pPr>
    <w:rPr>
      <w:rFonts w:ascii="Arial" w:hAnsi="Arial" w:eastAsia="Arial" w:cs="Arial"/>
      <w:b/>
      <w:bCs/>
    </w:rPr>
  </w:style>
  <w:style w:type="paragraph" w:styleId="Ttulo3">
    <w:name w:val="heading 3"/>
    <w:basedOn w:val="Normal"/>
    <w:next w:val="Normal"/>
    <w:link w:val="Ttulo3Car"/>
    <w:uiPriority w:val="9"/>
    <w:semiHidden/>
    <w:unhideWhenUsed/>
    <w:qFormat/>
    <w:rsid w:val="009A4BB0"/>
    <w:pPr>
      <w:keepNext/>
      <w:keepLines/>
      <w:spacing w:before="40"/>
      <w:outlineLvl w:val="2"/>
    </w:pPr>
    <w:rPr>
      <w:rFonts w:asciiTheme="majorHAnsi" w:hAnsiTheme="majorHAnsi" w:eastAsiaTheme="majorEastAsia" w:cstheme="majorBidi"/>
      <w:color w:val="243F60" w:themeColor="accent1" w:themeShade="7F"/>
      <w:sz w:val="24"/>
      <w:szCs w:val="24"/>
    </w:rPr>
  </w:style>
  <w:style w:type="character" w:styleId="Fuentedeprrafopredeter" w:default="1">
    <w:name w:val="Default Paragraph Font"/>
    <w:uiPriority w:val="1"/>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table" w:styleId="TableNormal" w:customStyle="1">
    <w:name w:val="Table Normal"/>
    <w:uiPriority w:val="2"/>
    <w:semiHidden/>
    <w:unhideWhenUsed/>
    <w:qFormat/>
    <w:rsid w:val="00FA5D7F"/>
    <w:tblPr>
      <w:tblInd w:w="0" w:type="dxa"/>
      <w:tblCellMar>
        <w:top w:w="0" w:type="dxa"/>
        <w:left w:w="0" w:type="dxa"/>
        <w:bottom w:w="0" w:type="dxa"/>
        <w:right w:w="0" w:type="dxa"/>
      </w:tblCellMar>
    </w:tblPr>
  </w:style>
  <w:style w:type="paragraph" w:styleId="TDC1">
    <w:name w:val="toc 1"/>
    <w:basedOn w:val="Normal"/>
    <w:uiPriority w:val="1"/>
    <w:qFormat/>
    <w:pPr>
      <w:spacing w:before="139"/>
      <w:ind w:left="555" w:hanging="440"/>
    </w:pPr>
  </w:style>
  <w:style w:type="paragraph" w:styleId="TDC2">
    <w:name w:val="toc 2"/>
    <w:basedOn w:val="Normal"/>
    <w:uiPriority w:val="1"/>
    <w:qFormat/>
    <w:pPr>
      <w:spacing w:before="140"/>
      <w:ind w:left="776" w:hanging="440"/>
    </w:pPr>
  </w:style>
  <w:style w:type="paragraph" w:styleId="Textoindependiente">
    <w:name w:val="Body Text"/>
    <w:basedOn w:val="Normal"/>
    <w:uiPriority w:val="1"/>
    <w:qFormat/>
  </w:style>
  <w:style w:type="paragraph" w:styleId="Prrafodelista">
    <w:name w:val="List Paragraph"/>
    <w:basedOn w:val="Normal"/>
    <w:uiPriority w:val="1"/>
    <w:qFormat/>
    <w:pPr>
      <w:ind w:left="476" w:hanging="361"/>
    </w:pPr>
  </w:style>
  <w:style w:type="paragraph" w:styleId="TableParagraph" w:customStyle="1">
    <w:name w:val="Table Paragraph"/>
    <w:basedOn w:val="Normal"/>
    <w:uiPriority w:val="1"/>
    <w:qFormat/>
    <w:pPr>
      <w:spacing w:line="252" w:lineRule="exact"/>
      <w:ind w:left="705"/>
      <w:jc w:val="center"/>
    </w:pPr>
  </w:style>
  <w:style w:type="character" w:styleId="Hipervnculo">
    <w:name w:val="Hyperlink"/>
    <w:basedOn w:val="Fuentedeprrafopredeter"/>
    <w:uiPriority w:val="99"/>
    <w:unhideWhenUsed/>
    <w:rsid w:val="00F91367"/>
    <w:rPr>
      <w:color w:val="0000FF" w:themeColor="hyperlink"/>
      <w:u w:val="single"/>
    </w:rPr>
  </w:style>
  <w:style w:type="character" w:styleId="Mencinsinresolver">
    <w:name w:val="Unresolved Mention"/>
    <w:basedOn w:val="Fuentedeprrafopredeter"/>
    <w:uiPriority w:val="99"/>
    <w:semiHidden/>
    <w:unhideWhenUsed/>
    <w:rsid w:val="00F91367"/>
    <w:rPr>
      <w:color w:val="605E5C"/>
      <w:shd w:val="clear" w:color="auto" w:fill="E1DFDD"/>
    </w:rPr>
  </w:style>
  <w:style w:type="paragraph" w:styleId="Sinespaciado">
    <w:name w:val="No Spacing"/>
    <w:uiPriority w:val="1"/>
    <w:qFormat/>
    <w:rsid w:val="00C43A4A"/>
    <w:rPr>
      <w:rFonts w:ascii="Arial MT" w:hAnsi="Arial MT" w:eastAsia="Arial MT" w:cs="Arial MT"/>
      <w:lang w:val="es-ES"/>
    </w:rPr>
  </w:style>
  <w:style w:type="table" w:styleId="Tablaconcuadrcula">
    <w:name w:val="Table Grid"/>
    <w:basedOn w:val="Tabla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Encabezado">
    <w:name w:val="header"/>
    <w:basedOn w:val="Normal"/>
    <w:link w:val="EncabezadoCar"/>
    <w:uiPriority w:val="99"/>
    <w:semiHidden/>
    <w:unhideWhenUsed/>
    <w:rsid w:val="00DC0883"/>
    <w:pPr>
      <w:tabs>
        <w:tab w:val="center" w:pos="4419"/>
        <w:tab w:val="right" w:pos="8838"/>
      </w:tabs>
    </w:pPr>
  </w:style>
  <w:style w:type="character" w:styleId="EncabezadoCar" w:customStyle="1">
    <w:name w:val="Encabezado Car"/>
    <w:basedOn w:val="Fuentedeprrafopredeter"/>
    <w:link w:val="Encabezado"/>
    <w:uiPriority w:val="99"/>
    <w:semiHidden/>
    <w:rsid w:val="00DC0883"/>
    <w:rPr>
      <w:rFonts w:ascii="Arial MT" w:hAnsi="Arial MT" w:eastAsia="Arial MT" w:cs="Arial MT"/>
      <w:lang w:val="es-ES"/>
    </w:rPr>
  </w:style>
  <w:style w:type="paragraph" w:styleId="Piedepgina">
    <w:name w:val="footer"/>
    <w:basedOn w:val="Normal"/>
    <w:link w:val="PiedepginaCar"/>
    <w:uiPriority w:val="99"/>
    <w:semiHidden/>
    <w:unhideWhenUsed/>
    <w:rsid w:val="00DC0883"/>
    <w:pPr>
      <w:tabs>
        <w:tab w:val="center" w:pos="4419"/>
        <w:tab w:val="right" w:pos="8838"/>
      </w:tabs>
    </w:pPr>
  </w:style>
  <w:style w:type="character" w:styleId="PiedepginaCar" w:customStyle="1">
    <w:name w:val="Pie de página Car"/>
    <w:basedOn w:val="Fuentedeprrafopredeter"/>
    <w:link w:val="Piedepgina"/>
    <w:uiPriority w:val="99"/>
    <w:semiHidden/>
    <w:rsid w:val="00DC0883"/>
    <w:rPr>
      <w:rFonts w:ascii="Arial MT" w:hAnsi="Arial MT" w:eastAsia="Arial MT" w:cs="Arial MT"/>
      <w:lang w:val="es-ES"/>
    </w:rPr>
  </w:style>
  <w:style w:type="character" w:styleId="Ttulo3Car" w:customStyle="1">
    <w:name w:val="Título 3 Car"/>
    <w:basedOn w:val="Fuentedeprrafopredeter"/>
    <w:link w:val="Ttulo3"/>
    <w:uiPriority w:val="9"/>
    <w:semiHidden/>
    <w:rsid w:val="009A4BB0"/>
    <w:rPr>
      <w:rFonts w:asciiTheme="majorHAnsi" w:hAnsiTheme="majorHAnsi" w:eastAsiaTheme="majorEastAsia" w:cstheme="majorBidi"/>
      <w:color w:val="243F60" w:themeColor="accent1" w:themeShade="7F"/>
      <w:sz w:val="24"/>
      <w:szCs w:val="24"/>
      <w:lang w:val="es-ES"/>
    </w:rPr>
  </w:style>
  <w:style w:type="character" w:styleId="Refdecomentario">
    <w:name w:val="annotation reference"/>
    <w:basedOn w:val="Fuentedeprrafopredeter"/>
    <w:uiPriority w:val="99"/>
    <w:semiHidden/>
    <w:unhideWhenUsed/>
    <w:rsid w:val="007D1693"/>
    <w:rPr>
      <w:sz w:val="16"/>
      <w:szCs w:val="16"/>
    </w:rPr>
  </w:style>
  <w:style w:type="paragraph" w:styleId="Textocomentario">
    <w:name w:val="annotation text"/>
    <w:basedOn w:val="Normal"/>
    <w:link w:val="TextocomentarioCar"/>
    <w:uiPriority w:val="99"/>
    <w:unhideWhenUsed/>
    <w:rsid w:val="007D1693"/>
    <w:rPr>
      <w:sz w:val="20"/>
      <w:szCs w:val="20"/>
    </w:rPr>
  </w:style>
  <w:style w:type="character" w:styleId="TextocomentarioCar" w:customStyle="1">
    <w:name w:val="Texto comentario Car"/>
    <w:basedOn w:val="Fuentedeprrafopredeter"/>
    <w:link w:val="Textocomentario"/>
    <w:uiPriority w:val="99"/>
    <w:rsid w:val="007D1693"/>
    <w:rPr>
      <w:rFonts w:ascii="Arial MT" w:hAnsi="Arial MT" w:eastAsia="Arial MT" w:cs="Arial MT"/>
      <w:sz w:val="20"/>
      <w:szCs w:val="20"/>
      <w:lang w:val="es-ES"/>
    </w:rPr>
  </w:style>
  <w:style w:type="paragraph" w:styleId="Asuntodelcomentario">
    <w:name w:val="annotation subject"/>
    <w:basedOn w:val="Textocomentario"/>
    <w:next w:val="Textocomentario"/>
    <w:link w:val="AsuntodelcomentarioCar"/>
    <w:uiPriority w:val="99"/>
    <w:semiHidden/>
    <w:unhideWhenUsed/>
    <w:rsid w:val="007D1693"/>
    <w:rPr>
      <w:b/>
      <w:bCs/>
    </w:rPr>
  </w:style>
  <w:style w:type="character" w:styleId="AsuntodelcomentarioCar" w:customStyle="1">
    <w:name w:val="Asunto del comentario Car"/>
    <w:basedOn w:val="TextocomentarioCar"/>
    <w:link w:val="Asuntodelcomentario"/>
    <w:uiPriority w:val="99"/>
    <w:semiHidden/>
    <w:rsid w:val="007D1693"/>
    <w:rPr>
      <w:rFonts w:ascii="Arial MT" w:hAnsi="Arial MT" w:eastAsia="Arial MT" w:cs="Arial MT"/>
      <w:b/>
      <w:bCs/>
      <w:sz w:val="20"/>
      <w:szCs w:val="20"/>
      <w:lang w:val="es-ES"/>
    </w:rPr>
  </w:style>
  <w:style w:type="character" w:styleId="Mencionar">
    <w:name w:val="Mention"/>
    <w:basedOn w:val="Fuentedeprrafopredeter"/>
    <w:uiPriority w:val="99"/>
    <w:unhideWhenUsed/>
    <w:rsid w:val="007D169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www.hi.org/" TargetMode="External" Id="rId13" /><Relationship Type="http://schemas.microsoft.com/office/2016/09/relationships/commentsIds" Target="commentsIds.xml" Id="rId18"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ettings" Target="settings.xml" Id="rId7" /><Relationship Type="http://schemas.openxmlformats.org/officeDocument/2006/relationships/footer" Target="footer1.xml" Id="rId12" /><Relationship Type="http://schemas.microsoft.com/office/2011/relationships/commentsExtended" Target="commentsExtended.xml" Id="rId17" /><Relationship Type="http://schemas.openxmlformats.org/officeDocument/2006/relationships/customXml" Target="../customXml/item2.xml" Id="rId2" /><Relationship Type="http://schemas.openxmlformats.org/officeDocument/2006/relationships/hyperlink" Target="mailto:licitacion@colombia.hi.org"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hyperlink" Target="http://www.hi-lac.org/" TargetMode="External" Id="rId15" /><Relationship Type="http://schemas.microsoft.com/office/2011/relationships/people" Target="people.xml" Id="rId23"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ww.hi.org/" TargetMode="External" Id="rId14" /><Relationship Type="http://schemas.openxmlformats.org/officeDocument/2006/relationships/fontTable" Target="fontTable.xml" Id="rId22" /><Relationship Type="http://schemas.openxmlformats.org/officeDocument/2006/relationships/hyperlink" Target="https://teams.microsoft.com/l/meetup-join/19%3ameeting_OTBjM2JjYmItNTM4Zi00N2E1LWIyYTEtMTU5ZTk2NmU0ODVk%40thread.v2/0?context=%7b%22Tid%22%3a%2243fda1c4-4efd-419a-a747-448d287773f0%22%2c%22Oid%22%3a%222b5f8249-7a62-426c-ba34-06d63ef29179%22%7d" TargetMode="External" Id="R53cd0738d092488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Flow_SignoffStatus xmlns="21738519-cd91-45c7-ad37-4e4c272585c3" xsi:nil="true"/>
    <_ip_UnifiedCompliancePolicyUIAction xmlns="http://schemas.microsoft.com/sharepoint/v3" xsi:nil="true"/>
    <TaxCatchAll xmlns="bbe05145-fbe2-4060-84f8-16e64cae9ad0" xsi:nil="true"/>
    <_ip_UnifiedCompliancePolicyProperties xmlns="http://schemas.microsoft.com/sharepoint/v3" xsi:nil="true"/>
    <lcf76f155ced4ddcb4097134ff3c332f xmlns="21738519-cd91-45c7-ad37-4e4c272585c3">
      <Terms xmlns="http://schemas.microsoft.com/office/infopath/2007/PartnerControls"/>
    </lcf76f155ced4ddcb4097134ff3c332f>
    <_x002e_ xmlns="21738519-cd91-45c7-ad37-4e4c272585c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E8CBBAB24619D459DF576CAF5129720" ma:contentTypeVersion="24" ma:contentTypeDescription="Crée un document." ma:contentTypeScope="" ma:versionID="0da2837510546502ba9d8683b5ca9af4">
  <xsd:schema xmlns:xsd="http://www.w3.org/2001/XMLSchema" xmlns:xs="http://www.w3.org/2001/XMLSchema" xmlns:p="http://schemas.microsoft.com/office/2006/metadata/properties" xmlns:ns1="http://schemas.microsoft.com/sharepoint/v3" xmlns:ns2="21738519-cd91-45c7-ad37-4e4c272585c3" xmlns:ns3="bbe05145-fbe2-4060-84f8-16e64cae9ad0" targetNamespace="http://schemas.microsoft.com/office/2006/metadata/properties" ma:root="true" ma:fieldsID="0cffe8f73b1c22201ff49b1786689791" ns1:_="" ns2:_="" ns3:_="">
    <xsd:import namespace="http://schemas.microsoft.com/sharepoint/v3"/>
    <xsd:import namespace="21738519-cd91-45c7-ad37-4e4c272585c3"/>
    <xsd:import namespace="bbe05145-fbe2-4060-84f8-16e64cae9ad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_x002e_"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7" nillable="true" ma:displayName="Propriétés de la stratégie de conformité unifiée" ma:hidden="true" ma:internalName="_ip_UnifiedCompliancePolicyProperties">
      <xsd:simpleType>
        <xsd:restriction base="dms:Note"/>
      </xsd:simpleType>
    </xsd:element>
    <xsd:element name="_ip_UnifiedCompliancePolicyUIAction" ma:index="28"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738519-cd91-45c7-ad37-4e4c272585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_x002e_" ma:index="21" nillable="true" ma:displayName="." ma:format="DateOnly" ma:internalName="_x002e_">
      <xsd:simpleType>
        <xsd:restriction base="dms:DateTime"/>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_Flow_SignoffStatus" ma:index="29" nillable="true" ma:displayName="État de validation" ma:internalName="_x00c9_tat_x0020_de_x0020_validation">
      <xsd:simpleType>
        <xsd:restriction base="dms:Text"/>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e05145-fbe2-4060-84f8-16e64cae9ad0"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4" nillable="true" ma:displayName="Taxonomy Catch All Column" ma:hidden="true" ma:list="{08136676-2e80-45bb-b6b6-0e55abc1a89a}" ma:internalName="TaxCatchAll" ma:showField="CatchAllData" ma:web="bbe05145-fbe2-4060-84f8-16e64cae9a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00A210-1321-493F-BDDA-504CA58D0F66}">
  <ds:schemaRefs>
    <ds:schemaRef ds:uri="http://schemas.microsoft.com/sharepoint/v3/contenttype/forms"/>
  </ds:schemaRefs>
</ds:datastoreItem>
</file>

<file path=customXml/itemProps2.xml><?xml version="1.0" encoding="utf-8"?>
<ds:datastoreItem xmlns:ds="http://schemas.openxmlformats.org/officeDocument/2006/customXml" ds:itemID="{2E812BAD-00DB-4B79-BF47-82DE84F0F9F4}">
  <ds:schemaRefs>
    <ds:schemaRef ds:uri="http://schemas.openxmlformats.org/officeDocument/2006/bibliography"/>
  </ds:schemaRefs>
</ds:datastoreItem>
</file>

<file path=customXml/itemProps3.xml><?xml version="1.0" encoding="utf-8"?>
<ds:datastoreItem xmlns:ds="http://schemas.openxmlformats.org/officeDocument/2006/customXml" ds:itemID="{DD2CC966-6F24-49FA-B1E1-A3FB879157D2}">
  <ds:schemaRefs>
    <ds:schemaRef ds:uri="http://schemas.microsoft.com/office/2006/metadata/properties"/>
    <ds:schemaRef ds:uri="http://schemas.microsoft.com/office/infopath/2007/PartnerControls"/>
    <ds:schemaRef ds:uri="21738519-cd91-45c7-ad37-4e4c272585c3"/>
    <ds:schemaRef ds:uri="http://schemas.microsoft.com/sharepoint/v3"/>
    <ds:schemaRef ds:uri="bbe05145-fbe2-4060-84f8-16e64cae9ad0"/>
  </ds:schemaRefs>
</ds:datastoreItem>
</file>

<file path=customXml/itemProps4.xml><?xml version="1.0" encoding="utf-8"?>
<ds:datastoreItem xmlns:ds="http://schemas.openxmlformats.org/officeDocument/2006/customXml" ds:itemID="{BD8A0EB3-36DB-4F13-B53F-45A85A2539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1738519-cd91-45c7-ad37-4e4c272585c3"/>
    <ds:schemaRef ds:uri="bbe05145-fbe2-4060-84f8-16e64cae9a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Documento de participación – pliego de la licitación                 COL_2023_007</dc:title>
  <dc:subject>Adjudicación de acuerdo marco para el suministro de dotación a nivel nacional</dc:subject>
  <dc:creator>Emeline MICHON</dc:creator>
  <lastModifiedBy>Raul DELGADO</lastModifiedBy>
  <revision>28</revision>
  <lastPrinted>2024-09-02T13:04:00.0000000Z</lastPrinted>
  <dcterms:created xsi:type="dcterms:W3CDTF">2025-09-09T19:33:00.0000000Z</dcterms:created>
  <dcterms:modified xsi:type="dcterms:W3CDTF">2025-09-25T19:46:36.5363733Z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2023-06-26T00:00:00Z</vt:filetime>
  </property>
  <property fmtid="{D5CDD505-2E9C-101B-9397-08002B2CF9AE}" pid="3" name="Creator">
    <vt:lpwstr>Microsoft® Word para Microsoft 365</vt:lpwstr>
  </property>
  <property fmtid="{D5CDD505-2E9C-101B-9397-08002B2CF9AE}" pid="4" name="LastSaved">
    <vt:filetime>2024-05-17T00:00:00Z</vt:filetime>
  </property>
  <property fmtid="{D5CDD505-2E9C-101B-9397-08002B2CF9AE}" pid="5" name="ContentTypeId">
    <vt:lpwstr>0x0101003E8CBBAB24619D459DF576CAF5129720</vt:lpwstr>
  </property>
  <property fmtid="{D5CDD505-2E9C-101B-9397-08002B2CF9AE}" pid="6" name="MediaServiceImageTags">
    <vt:lpwstr/>
  </property>
</Properties>
</file>